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07819" w14:textId="77777777" w:rsidR="00967A38" w:rsidRPr="00963BD6" w:rsidRDefault="00D2171B" w:rsidP="00D23A27">
      <w:pPr>
        <w:pStyle w:val="a4"/>
        <w:ind w:leftChars="0" w:left="0"/>
        <w:jc w:val="center"/>
        <w:rPr>
          <w:rFonts w:ascii="微軟正黑體" w:eastAsia="微軟正黑體" w:hAnsi="微軟正黑體"/>
          <w:b/>
          <w:color w:val="000000" w:themeColor="text1"/>
          <w:sz w:val="40"/>
          <w:szCs w:val="40"/>
        </w:rPr>
      </w:pPr>
      <w:bookmarkStart w:id="0" w:name="_GoBack"/>
      <w:bookmarkEnd w:id="0"/>
      <w:r w:rsidRPr="00963BD6">
        <w:rPr>
          <w:rFonts w:ascii="微軟正黑體" w:eastAsia="微軟正黑體" w:hAnsi="微軟正黑體" w:hint="eastAsia"/>
          <w:b/>
          <w:color w:val="000000" w:themeColor="text1"/>
          <w:sz w:val="40"/>
          <w:szCs w:val="40"/>
        </w:rPr>
        <w:t>永續碳管理平台</w:t>
      </w:r>
      <w:r w:rsidR="002615AF" w:rsidRPr="00963BD6">
        <w:rPr>
          <w:rFonts w:ascii="微軟正黑體" w:eastAsia="微軟正黑體" w:hAnsi="微軟正黑體" w:hint="eastAsia"/>
          <w:b/>
          <w:color w:val="000000" w:themeColor="text1"/>
          <w:sz w:val="40"/>
          <w:szCs w:val="40"/>
        </w:rPr>
        <w:t>付費會員</w:t>
      </w:r>
      <w:r w:rsidR="00967A38" w:rsidRPr="00963BD6">
        <w:rPr>
          <w:rFonts w:ascii="微軟正黑體" w:eastAsia="微軟正黑體" w:hAnsi="微軟正黑體" w:hint="eastAsia"/>
          <w:b/>
          <w:color w:val="000000" w:themeColor="text1"/>
          <w:sz w:val="40"/>
          <w:szCs w:val="40"/>
        </w:rPr>
        <w:t>申請書</w:t>
      </w:r>
    </w:p>
    <w:tbl>
      <w:tblPr>
        <w:tblStyle w:val="a3"/>
        <w:tblW w:w="5000" w:type="pct"/>
        <w:tblLook w:val="04A0" w:firstRow="1" w:lastRow="0" w:firstColumn="1" w:lastColumn="0" w:noHBand="0" w:noVBand="1"/>
      </w:tblPr>
      <w:tblGrid>
        <w:gridCol w:w="765"/>
        <w:gridCol w:w="1651"/>
        <w:gridCol w:w="2382"/>
        <w:gridCol w:w="2834"/>
        <w:gridCol w:w="396"/>
        <w:gridCol w:w="2392"/>
      </w:tblGrid>
      <w:tr w:rsidR="00963BD6" w:rsidRPr="00963BD6" w14:paraId="330C9619" w14:textId="77777777" w:rsidTr="00EF3274">
        <w:trPr>
          <w:trHeight w:val="369"/>
        </w:trPr>
        <w:tc>
          <w:tcPr>
            <w:tcW w:w="5000" w:type="pct"/>
            <w:gridSpan w:val="6"/>
            <w:tcBorders>
              <w:top w:val="single" w:sz="18" w:space="0" w:color="auto"/>
              <w:left w:val="single" w:sz="18" w:space="0" w:color="auto"/>
              <w:right w:val="single" w:sz="18" w:space="0" w:color="auto"/>
            </w:tcBorders>
            <w:vAlign w:val="center"/>
          </w:tcPr>
          <w:p w14:paraId="198C3652" w14:textId="77777777" w:rsidR="00967A38" w:rsidRPr="00963BD6" w:rsidRDefault="00967A38" w:rsidP="00967A38">
            <w:pPr>
              <w:spacing w:line="240" w:lineRule="exac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公司</w:t>
            </w:r>
            <w:r w:rsidR="00D62126" w:rsidRPr="00963BD6">
              <w:rPr>
                <w:rFonts w:ascii="微軟正黑體" w:eastAsia="微軟正黑體" w:hAnsi="微軟正黑體" w:hint="eastAsia"/>
                <w:b/>
                <w:color w:val="000000" w:themeColor="text1"/>
                <w:szCs w:val="24"/>
              </w:rPr>
              <w:t>基本</w:t>
            </w:r>
            <w:r w:rsidRPr="00963BD6">
              <w:rPr>
                <w:rFonts w:ascii="微軟正黑體" w:eastAsia="微軟正黑體" w:hAnsi="微軟正黑體" w:hint="eastAsia"/>
                <w:b/>
                <w:color w:val="000000" w:themeColor="text1"/>
                <w:szCs w:val="24"/>
              </w:rPr>
              <w:t>資料</w:t>
            </w:r>
          </w:p>
        </w:tc>
      </w:tr>
      <w:tr w:rsidR="00963BD6" w:rsidRPr="00963BD6" w14:paraId="2AB59A91" w14:textId="77777777" w:rsidTr="00997862">
        <w:trPr>
          <w:trHeight w:val="340"/>
        </w:trPr>
        <w:tc>
          <w:tcPr>
            <w:tcW w:w="1159" w:type="pct"/>
            <w:gridSpan w:val="2"/>
            <w:tcBorders>
              <w:top w:val="double" w:sz="4" w:space="0" w:color="auto"/>
              <w:left w:val="single" w:sz="18" w:space="0" w:color="auto"/>
            </w:tcBorders>
            <w:vAlign w:val="center"/>
          </w:tcPr>
          <w:p w14:paraId="04E6FA4D" w14:textId="77777777" w:rsidR="00967A38" w:rsidRPr="00963BD6" w:rsidRDefault="00967A38" w:rsidP="00967A38">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公司名稱</w:t>
            </w:r>
          </w:p>
        </w:tc>
        <w:tc>
          <w:tcPr>
            <w:tcW w:w="1143" w:type="pct"/>
            <w:tcBorders>
              <w:top w:val="double" w:sz="4" w:space="0" w:color="auto"/>
            </w:tcBorders>
            <w:vAlign w:val="center"/>
          </w:tcPr>
          <w:p w14:paraId="2C1D1ECF" w14:textId="77777777" w:rsidR="00967A38" w:rsidRPr="00963BD6" w:rsidRDefault="00967A38" w:rsidP="00967A38">
            <w:pPr>
              <w:spacing w:line="240" w:lineRule="exact"/>
              <w:jc w:val="both"/>
              <w:rPr>
                <w:rFonts w:ascii="微軟正黑體" w:eastAsia="微軟正黑體" w:hAnsi="微軟正黑體"/>
                <w:color w:val="000000" w:themeColor="text1"/>
                <w:szCs w:val="24"/>
              </w:rPr>
            </w:pPr>
          </w:p>
        </w:tc>
        <w:tc>
          <w:tcPr>
            <w:tcW w:w="1550" w:type="pct"/>
            <w:gridSpan w:val="2"/>
            <w:tcBorders>
              <w:top w:val="double" w:sz="4" w:space="0" w:color="auto"/>
            </w:tcBorders>
            <w:vAlign w:val="center"/>
          </w:tcPr>
          <w:p w14:paraId="7433C5EF" w14:textId="77777777" w:rsidR="00967A38" w:rsidRPr="00963BD6" w:rsidRDefault="00967A38" w:rsidP="00967A38">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統一編號</w:t>
            </w:r>
          </w:p>
        </w:tc>
        <w:tc>
          <w:tcPr>
            <w:tcW w:w="1148" w:type="pct"/>
            <w:tcBorders>
              <w:top w:val="double" w:sz="4" w:space="0" w:color="auto"/>
              <w:right w:val="single" w:sz="18" w:space="0" w:color="auto"/>
            </w:tcBorders>
            <w:vAlign w:val="center"/>
          </w:tcPr>
          <w:p w14:paraId="013D60C2" w14:textId="77777777" w:rsidR="00967A38" w:rsidRPr="00963BD6" w:rsidRDefault="00967A38" w:rsidP="00967A38">
            <w:pPr>
              <w:spacing w:line="240" w:lineRule="exact"/>
              <w:jc w:val="both"/>
              <w:rPr>
                <w:rFonts w:ascii="微軟正黑體" w:eastAsia="微軟正黑體" w:hAnsi="微軟正黑體"/>
                <w:color w:val="000000" w:themeColor="text1"/>
                <w:szCs w:val="24"/>
              </w:rPr>
            </w:pPr>
          </w:p>
        </w:tc>
      </w:tr>
      <w:tr w:rsidR="00963BD6" w:rsidRPr="00963BD6" w14:paraId="59E5B6B1" w14:textId="77777777" w:rsidTr="00997862">
        <w:trPr>
          <w:trHeight w:val="340"/>
        </w:trPr>
        <w:tc>
          <w:tcPr>
            <w:tcW w:w="1159" w:type="pct"/>
            <w:gridSpan w:val="2"/>
            <w:tcBorders>
              <w:left w:val="single" w:sz="18" w:space="0" w:color="auto"/>
            </w:tcBorders>
            <w:vAlign w:val="center"/>
          </w:tcPr>
          <w:p w14:paraId="13F766F9" w14:textId="77777777" w:rsidR="00483237" w:rsidRPr="00963BD6" w:rsidRDefault="00063305" w:rsidP="00967A38">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公司</w:t>
            </w:r>
            <w:r w:rsidR="00483237" w:rsidRPr="00963BD6">
              <w:rPr>
                <w:rFonts w:ascii="微軟正黑體" w:eastAsia="微軟正黑體" w:hAnsi="微軟正黑體" w:hint="eastAsia"/>
                <w:color w:val="000000" w:themeColor="text1"/>
                <w:szCs w:val="24"/>
              </w:rPr>
              <w:t>地址</w:t>
            </w:r>
          </w:p>
        </w:tc>
        <w:tc>
          <w:tcPr>
            <w:tcW w:w="3841" w:type="pct"/>
            <w:gridSpan w:val="4"/>
            <w:tcBorders>
              <w:right w:val="single" w:sz="18" w:space="0" w:color="auto"/>
            </w:tcBorders>
            <w:vAlign w:val="center"/>
          </w:tcPr>
          <w:p w14:paraId="15362993" w14:textId="77777777" w:rsidR="00483237" w:rsidRPr="00963BD6" w:rsidRDefault="00483237" w:rsidP="00967A38">
            <w:pPr>
              <w:spacing w:line="240" w:lineRule="exact"/>
              <w:jc w:val="both"/>
              <w:rPr>
                <w:rFonts w:ascii="微軟正黑體" w:eastAsia="微軟正黑體" w:hAnsi="微軟正黑體"/>
                <w:color w:val="000000" w:themeColor="text1"/>
                <w:szCs w:val="24"/>
              </w:rPr>
            </w:pPr>
          </w:p>
        </w:tc>
      </w:tr>
      <w:tr w:rsidR="00963BD6" w:rsidRPr="00963BD6" w14:paraId="6390F16B" w14:textId="77777777" w:rsidTr="00997862">
        <w:trPr>
          <w:trHeight w:val="340"/>
        </w:trPr>
        <w:tc>
          <w:tcPr>
            <w:tcW w:w="1159" w:type="pct"/>
            <w:gridSpan w:val="2"/>
            <w:tcBorders>
              <w:left w:val="single" w:sz="18" w:space="0" w:color="auto"/>
            </w:tcBorders>
            <w:vAlign w:val="center"/>
          </w:tcPr>
          <w:p w14:paraId="5C9E9507" w14:textId="77777777" w:rsidR="00967A38" w:rsidRPr="00963BD6" w:rsidRDefault="00A662C7" w:rsidP="00967A38">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公司</w:t>
            </w:r>
            <w:r w:rsidR="00967A38" w:rsidRPr="00963BD6">
              <w:rPr>
                <w:rFonts w:ascii="微軟正黑體" w:eastAsia="微軟正黑體" w:hAnsi="微軟正黑體" w:hint="eastAsia"/>
                <w:color w:val="000000" w:themeColor="text1"/>
                <w:szCs w:val="24"/>
              </w:rPr>
              <w:t>電話</w:t>
            </w:r>
          </w:p>
        </w:tc>
        <w:tc>
          <w:tcPr>
            <w:tcW w:w="1143" w:type="pct"/>
            <w:vAlign w:val="center"/>
          </w:tcPr>
          <w:p w14:paraId="4AC82547" w14:textId="77777777" w:rsidR="00967A38" w:rsidRPr="00963BD6" w:rsidRDefault="00967A38" w:rsidP="00967A38">
            <w:pPr>
              <w:spacing w:line="240" w:lineRule="exact"/>
              <w:jc w:val="both"/>
              <w:rPr>
                <w:rFonts w:ascii="微軟正黑體" w:eastAsia="微軟正黑體" w:hAnsi="微軟正黑體"/>
                <w:color w:val="000000" w:themeColor="text1"/>
                <w:szCs w:val="24"/>
              </w:rPr>
            </w:pPr>
          </w:p>
        </w:tc>
        <w:tc>
          <w:tcPr>
            <w:tcW w:w="1550" w:type="pct"/>
            <w:gridSpan w:val="2"/>
            <w:vAlign w:val="center"/>
          </w:tcPr>
          <w:p w14:paraId="7B4AF8AB" w14:textId="77777777" w:rsidR="00967A38" w:rsidRPr="00963BD6" w:rsidRDefault="00967A38" w:rsidP="00967A38">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傳真</w:t>
            </w:r>
          </w:p>
        </w:tc>
        <w:tc>
          <w:tcPr>
            <w:tcW w:w="1148" w:type="pct"/>
            <w:tcBorders>
              <w:right w:val="single" w:sz="18" w:space="0" w:color="auto"/>
            </w:tcBorders>
            <w:vAlign w:val="center"/>
          </w:tcPr>
          <w:p w14:paraId="0632BD33" w14:textId="77777777" w:rsidR="00967A38" w:rsidRPr="00963BD6" w:rsidRDefault="00967A38" w:rsidP="00967A38">
            <w:pPr>
              <w:spacing w:line="240" w:lineRule="exact"/>
              <w:jc w:val="both"/>
              <w:rPr>
                <w:rFonts w:ascii="微軟正黑體" w:eastAsia="微軟正黑體" w:hAnsi="微軟正黑體"/>
                <w:color w:val="000000" w:themeColor="text1"/>
                <w:szCs w:val="24"/>
              </w:rPr>
            </w:pPr>
          </w:p>
        </w:tc>
      </w:tr>
      <w:tr w:rsidR="00963BD6" w:rsidRPr="00963BD6" w14:paraId="429CDE72" w14:textId="77777777" w:rsidTr="00997862">
        <w:trPr>
          <w:trHeight w:val="340"/>
        </w:trPr>
        <w:tc>
          <w:tcPr>
            <w:tcW w:w="1159" w:type="pct"/>
            <w:gridSpan w:val="2"/>
            <w:tcBorders>
              <w:left w:val="single" w:sz="18" w:space="0" w:color="auto"/>
            </w:tcBorders>
            <w:vAlign w:val="center"/>
          </w:tcPr>
          <w:p w14:paraId="4A8A6FEF" w14:textId="77777777" w:rsidR="0055639C" w:rsidRPr="00963BD6" w:rsidRDefault="00143176"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產業別(</w:t>
            </w:r>
            <w:r w:rsidR="00997862" w:rsidRPr="00963BD6">
              <w:rPr>
                <w:rFonts w:ascii="微軟正黑體" w:eastAsia="微軟正黑體" w:hAnsi="微軟正黑體" w:hint="eastAsia"/>
                <w:color w:val="000000" w:themeColor="text1"/>
                <w:szCs w:val="24"/>
              </w:rPr>
              <w:t>參考</w:t>
            </w:r>
            <w:r w:rsidRPr="00963BD6">
              <w:rPr>
                <w:rFonts w:ascii="微軟正黑體" w:eastAsia="微軟正黑體" w:hAnsi="微軟正黑體" w:hint="eastAsia"/>
                <w:color w:val="000000" w:themeColor="text1"/>
                <w:szCs w:val="24"/>
              </w:rPr>
              <w:t>附件一)</w:t>
            </w:r>
          </w:p>
        </w:tc>
        <w:tc>
          <w:tcPr>
            <w:tcW w:w="3841" w:type="pct"/>
            <w:gridSpan w:val="4"/>
            <w:tcBorders>
              <w:right w:val="single" w:sz="18" w:space="0" w:color="auto"/>
            </w:tcBorders>
            <w:vAlign w:val="center"/>
          </w:tcPr>
          <w:p w14:paraId="3BF50A67" w14:textId="77777777" w:rsidR="0055639C" w:rsidRPr="00963BD6" w:rsidRDefault="005C31A1"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編號：　　名稱：</w:t>
            </w:r>
          </w:p>
        </w:tc>
      </w:tr>
      <w:tr w:rsidR="00963BD6" w:rsidRPr="00963BD6" w14:paraId="0675D138" w14:textId="77777777" w:rsidTr="00997862">
        <w:trPr>
          <w:trHeight w:val="340"/>
        </w:trPr>
        <w:tc>
          <w:tcPr>
            <w:tcW w:w="1159" w:type="pct"/>
            <w:gridSpan w:val="2"/>
            <w:tcBorders>
              <w:left w:val="single" w:sz="18" w:space="0" w:color="auto"/>
            </w:tcBorders>
            <w:vAlign w:val="center"/>
          </w:tcPr>
          <w:p w14:paraId="170E8AC4"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工廠地址</w:t>
            </w:r>
          </w:p>
        </w:tc>
        <w:tc>
          <w:tcPr>
            <w:tcW w:w="3841" w:type="pct"/>
            <w:gridSpan w:val="4"/>
            <w:tcBorders>
              <w:right w:val="single" w:sz="18" w:space="0" w:color="auto"/>
            </w:tcBorders>
            <w:vAlign w:val="center"/>
          </w:tcPr>
          <w:p w14:paraId="23EE4265"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p>
        </w:tc>
      </w:tr>
      <w:tr w:rsidR="00963BD6" w:rsidRPr="00963BD6" w14:paraId="46B9475B" w14:textId="77777777" w:rsidTr="00997862">
        <w:trPr>
          <w:trHeight w:val="340"/>
        </w:trPr>
        <w:tc>
          <w:tcPr>
            <w:tcW w:w="1159" w:type="pct"/>
            <w:gridSpan w:val="2"/>
            <w:tcBorders>
              <w:left w:val="single" w:sz="18" w:space="0" w:color="auto"/>
              <w:bottom w:val="double" w:sz="4" w:space="0" w:color="auto"/>
            </w:tcBorders>
            <w:vAlign w:val="center"/>
          </w:tcPr>
          <w:p w14:paraId="70E8117B"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工廠登記證號</w:t>
            </w:r>
          </w:p>
        </w:tc>
        <w:tc>
          <w:tcPr>
            <w:tcW w:w="3841" w:type="pct"/>
            <w:gridSpan w:val="4"/>
            <w:tcBorders>
              <w:bottom w:val="double" w:sz="4" w:space="0" w:color="auto"/>
              <w:right w:val="single" w:sz="18" w:space="0" w:color="auto"/>
            </w:tcBorders>
            <w:vAlign w:val="center"/>
          </w:tcPr>
          <w:p w14:paraId="11F3881C"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p>
        </w:tc>
      </w:tr>
      <w:tr w:rsidR="00963BD6" w:rsidRPr="00963BD6" w14:paraId="29655365" w14:textId="77777777" w:rsidTr="00EF3274">
        <w:trPr>
          <w:trHeight w:val="406"/>
        </w:trPr>
        <w:tc>
          <w:tcPr>
            <w:tcW w:w="5000" w:type="pct"/>
            <w:gridSpan w:val="6"/>
            <w:tcBorders>
              <w:top w:val="double" w:sz="4" w:space="0" w:color="auto"/>
              <w:left w:val="single" w:sz="18" w:space="0" w:color="auto"/>
              <w:right w:val="single" w:sz="18" w:space="0" w:color="auto"/>
            </w:tcBorders>
            <w:vAlign w:val="center"/>
          </w:tcPr>
          <w:p w14:paraId="4CF335D7" w14:textId="77777777" w:rsidR="0055639C" w:rsidRPr="00963BD6" w:rsidRDefault="0055639C" w:rsidP="0055639C">
            <w:pPr>
              <w:spacing w:line="240" w:lineRule="exact"/>
              <w:jc w:val="center"/>
              <w:rPr>
                <w:rFonts w:ascii="微軟正黑體" w:eastAsia="微軟正黑體" w:hAnsi="微軟正黑體"/>
                <w:color w:val="000000" w:themeColor="text1"/>
                <w:szCs w:val="24"/>
              </w:rPr>
            </w:pPr>
            <w:r w:rsidRPr="00963BD6">
              <w:rPr>
                <w:rFonts w:ascii="微軟正黑體" w:eastAsia="微軟正黑體" w:hAnsi="微軟正黑體" w:hint="eastAsia"/>
                <w:b/>
                <w:color w:val="000000" w:themeColor="text1"/>
                <w:szCs w:val="24"/>
              </w:rPr>
              <w:t>主要聯絡窗口(申請者)</w:t>
            </w:r>
          </w:p>
        </w:tc>
      </w:tr>
      <w:tr w:rsidR="00963BD6" w:rsidRPr="00963BD6" w14:paraId="1DF5087C" w14:textId="77777777" w:rsidTr="00997862">
        <w:trPr>
          <w:trHeight w:val="340"/>
        </w:trPr>
        <w:tc>
          <w:tcPr>
            <w:tcW w:w="1159" w:type="pct"/>
            <w:gridSpan w:val="2"/>
            <w:tcBorders>
              <w:top w:val="double" w:sz="4" w:space="0" w:color="auto"/>
              <w:left w:val="single" w:sz="18" w:space="0" w:color="auto"/>
            </w:tcBorders>
            <w:vAlign w:val="center"/>
          </w:tcPr>
          <w:p w14:paraId="2F3D1ED0"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姓名</w:t>
            </w:r>
          </w:p>
        </w:tc>
        <w:tc>
          <w:tcPr>
            <w:tcW w:w="1143" w:type="pct"/>
            <w:tcBorders>
              <w:top w:val="double" w:sz="4" w:space="0" w:color="auto"/>
            </w:tcBorders>
            <w:vAlign w:val="center"/>
          </w:tcPr>
          <w:p w14:paraId="56D3D239"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p>
        </w:tc>
        <w:tc>
          <w:tcPr>
            <w:tcW w:w="1550" w:type="pct"/>
            <w:gridSpan w:val="2"/>
            <w:tcBorders>
              <w:top w:val="double" w:sz="4" w:space="0" w:color="auto"/>
            </w:tcBorders>
            <w:vAlign w:val="center"/>
          </w:tcPr>
          <w:p w14:paraId="1734CB8C"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職稱</w:t>
            </w:r>
          </w:p>
        </w:tc>
        <w:tc>
          <w:tcPr>
            <w:tcW w:w="1148" w:type="pct"/>
            <w:tcBorders>
              <w:top w:val="double" w:sz="4" w:space="0" w:color="auto"/>
              <w:right w:val="single" w:sz="18" w:space="0" w:color="auto"/>
            </w:tcBorders>
            <w:vAlign w:val="center"/>
          </w:tcPr>
          <w:p w14:paraId="5F71707B"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p>
        </w:tc>
      </w:tr>
      <w:tr w:rsidR="00963BD6" w:rsidRPr="00963BD6" w14:paraId="2DD227A2" w14:textId="77777777" w:rsidTr="00997862">
        <w:trPr>
          <w:trHeight w:val="340"/>
        </w:trPr>
        <w:tc>
          <w:tcPr>
            <w:tcW w:w="1159" w:type="pct"/>
            <w:gridSpan w:val="2"/>
            <w:tcBorders>
              <w:left w:val="single" w:sz="18" w:space="0" w:color="auto"/>
            </w:tcBorders>
            <w:vAlign w:val="center"/>
          </w:tcPr>
          <w:p w14:paraId="5C5342CE"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聯絡電話</w:t>
            </w:r>
          </w:p>
        </w:tc>
        <w:tc>
          <w:tcPr>
            <w:tcW w:w="1143" w:type="pct"/>
            <w:vAlign w:val="center"/>
          </w:tcPr>
          <w:p w14:paraId="0136B6CD"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p>
        </w:tc>
        <w:tc>
          <w:tcPr>
            <w:tcW w:w="1550" w:type="pct"/>
            <w:gridSpan w:val="2"/>
            <w:vAlign w:val="center"/>
          </w:tcPr>
          <w:p w14:paraId="2B0F8168"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手機</w:t>
            </w:r>
          </w:p>
        </w:tc>
        <w:tc>
          <w:tcPr>
            <w:tcW w:w="1148" w:type="pct"/>
            <w:tcBorders>
              <w:right w:val="single" w:sz="18" w:space="0" w:color="auto"/>
            </w:tcBorders>
            <w:vAlign w:val="center"/>
          </w:tcPr>
          <w:p w14:paraId="0CE44FB2"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p>
        </w:tc>
      </w:tr>
      <w:tr w:rsidR="00963BD6" w:rsidRPr="00963BD6" w14:paraId="34083715" w14:textId="77777777" w:rsidTr="00997862">
        <w:trPr>
          <w:trHeight w:val="340"/>
        </w:trPr>
        <w:tc>
          <w:tcPr>
            <w:tcW w:w="1159" w:type="pct"/>
            <w:gridSpan w:val="2"/>
            <w:tcBorders>
              <w:left w:val="single" w:sz="18" w:space="0" w:color="auto"/>
              <w:bottom w:val="double" w:sz="4" w:space="0" w:color="auto"/>
            </w:tcBorders>
            <w:vAlign w:val="center"/>
          </w:tcPr>
          <w:p w14:paraId="72474A60"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聯絡地址</w:t>
            </w:r>
          </w:p>
        </w:tc>
        <w:tc>
          <w:tcPr>
            <w:tcW w:w="1143" w:type="pct"/>
            <w:tcBorders>
              <w:bottom w:val="double" w:sz="4" w:space="0" w:color="auto"/>
            </w:tcBorders>
            <w:vAlign w:val="center"/>
          </w:tcPr>
          <w:p w14:paraId="33FD493D"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p>
        </w:tc>
        <w:tc>
          <w:tcPr>
            <w:tcW w:w="1550" w:type="pct"/>
            <w:gridSpan w:val="2"/>
            <w:tcBorders>
              <w:bottom w:val="double" w:sz="4" w:space="0" w:color="auto"/>
            </w:tcBorders>
            <w:vAlign w:val="center"/>
          </w:tcPr>
          <w:p w14:paraId="16EF6AE0"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color w:val="000000" w:themeColor="text1"/>
                <w:szCs w:val="24"/>
              </w:rPr>
              <w:t>E-mail</w:t>
            </w:r>
          </w:p>
        </w:tc>
        <w:tc>
          <w:tcPr>
            <w:tcW w:w="1148" w:type="pct"/>
            <w:tcBorders>
              <w:right w:val="single" w:sz="18" w:space="0" w:color="auto"/>
            </w:tcBorders>
            <w:vAlign w:val="center"/>
          </w:tcPr>
          <w:p w14:paraId="79E3D250"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p>
        </w:tc>
      </w:tr>
      <w:tr w:rsidR="00963BD6" w:rsidRPr="00963BD6" w14:paraId="41473CC1" w14:textId="77777777" w:rsidTr="00EF3274">
        <w:trPr>
          <w:trHeight w:val="456"/>
        </w:trPr>
        <w:tc>
          <w:tcPr>
            <w:tcW w:w="5000" w:type="pct"/>
            <w:gridSpan w:val="6"/>
            <w:tcBorders>
              <w:top w:val="double" w:sz="4" w:space="0" w:color="auto"/>
              <w:left w:val="single" w:sz="18" w:space="0" w:color="auto"/>
              <w:bottom w:val="double" w:sz="4" w:space="0" w:color="auto"/>
              <w:right w:val="single" w:sz="18" w:space="0" w:color="auto"/>
            </w:tcBorders>
            <w:vAlign w:val="center"/>
          </w:tcPr>
          <w:p w14:paraId="3A35E963" w14:textId="56344523" w:rsidR="0055639C" w:rsidRPr="00963BD6" w:rsidRDefault="0055639C" w:rsidP="0055639C">
            <w:pPr>
              <w:spacing w:line="240" w:lineRule="exact"/>
              <w:jc w:val="center"/>
              <w:rPr>
                <w:rFonts w:ascii="微軟正黑體" w:eastAsia="微軟正黑體" w:hAnsi="微軟正黑體"/>
                <w:color w:val="000000" w:themeColor="text1"/>
                <w:szCs w:val="24"/>
              </w:rPr>
            </w:pPr>
            <w:r w:rsidRPr="00963BD6">
              <w:rPr>
                <w:rFonts w:ascii="微軟正黑體" w:eastAsia="微軟正黑體" w:hAnsi="微軟正黑體" w:hint="eastAsia"/>
                <w:b/>
                <w:color w:val="000000" w:themeColor="text1"/>
                <w:szCs w:val="24"/>
              </w:rPr>
              <w:t>產品碳足跡計算-使用功能與</w:t>
            </w:r>
            <w:r w:rsidR="008E53C1" w:rsidRPr="00963BD6">
              <w:rPr>
                <w:rFonts w:ascii="微軟正黑體" w:eastAsia="微軟正黑體" w:hAnsi="微軟正黑體" w:hint="eastAsia"/>
                <w:b/>
                <w:color w:val="000000" w:themeColor="text1"/>
                <w:szCs w:val="24"/>
              </w:rPr>
              <w:t>收費標準</w:t>
            </w:r>
          </w:p>
        </w:tc>
      </w:tr>
      <w:tr w:rsidR="00963BD6" w:rsidRPr="00963BD6" w14:paraId="1FC15F6F" w14:textId="77777777" w:rsidTr="004131F4">
        <w:trPr>
          <w:trHeight w:val="340"/>
        </w:trPr>
        <w:tc>
          <w:tcPr>
            <w:tcW w:w="367" w:type="pct"/>
            <w:vMerge w:val="restart"/>
            <w:tcBorders>
              <w:top w:val="double" w:sz="4" w:space="0" w:color="auto"/>
              <w:left w:val="single" w:sz="18" w:space="0" w:color="auto"/>
              <w:right w:val="single" w:sz="4" w:space="0" w:color="auto"/>
            </w:tcBorders>
            <w:vAlign w:val="center"/>
          </w:tcPr>
          <w:p w14:paraId="64F27E05" w14:textId="77777777" w:rsidR="0055639C" w:rsidRPr="00963BD6" w:rsidRDefault="0055639C" w:rsidP="0055639C">
            <w:pPr>
              <w:spacing w:line="240" w:lineRule="exac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項次</w:t>
            </w:r>
          </w:p>
        </w:tc>
        <w:tc>
          <w:tcPr>
            <w:tcW w:w="1935" w:type="pct"/>
            <w:gridSpan w:val="2"/>
            <w:vMerge w:val="restart"/>
            <w:tcBorders>
              <w:top w:val="double" w:sz="4" w:space="0" w:color="auto"/>
              <w:left w:val="single" w:sz="4" w:space="0" w:color="auto"/>
            </w:tcBorders>
            <w:vAlign w:val="center"/>
          </w:tcPr>
          <w:p w14:paraId="45D971B7" w14:textId="77777777" w:rsidR="0055639C" w:rsidRPr="00963BD6" w:rsidRDefault="0055639C" w:rsidP="0055639C">
            <w:pPr>
              <w:spacing w:line="240" w:lineRule="exac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使用功能</w:t>
            </w:r>
          </w:p>
        </w:tc>
        <w:tc>
          <w:tcPr>
            <w:tcW w:w="2698" w:type="pct"/>
            <w:gridSpan w:val="3"/>
            <w:tcBorders>
              <w:top w:val="double" w:sz="4" w:space="0" w:color="auto"/>
              <w:right w:val="single" w:sz="18" w:space="0" w:color="auto"/>
            </w:tcBorders>
            <w:vAlign w:val="center"/>
          </w:tcPr>
          <w:p w14:paraId="41EC4289" w14:textId="77777777" w:rsidR="0055639C" w:rsidRPr="00963BD6" w:rsidRDefault="0055639C" w:rsidP="0055639C">
            <w:pPr>
              <w:spacing w:line="240" w:lineRule="exac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費用</w:t>
            </w:r>
          </w:p>
        </w:tc>
      </w:tr>
      <w:tr w:rsidR="00963BD6" w:rsidRPr="00963BD6" w14:paraId="0F0BA8CF" w14:textId="77777777" w:rsidTr="00EA4B0B">
        <w:trPr>
          <w:trHeight w:val="430"/>
        </w:trPr>
        <w:tc>
          <w:tcPr>
            <w:tcW w:w="367" w:type="pct"/>
            <w:vMerge/>
            <w:tcBorders>
              <w:left w:val="single" w:sz="18" w:space="0" w:color="auto"/>
              <w:right w:val="single" w:sz="4" w:space="0" w:color="auto"/>
            </w:tcBorders>
            <w:vAlign w:val="center"/>
          </w:tcPr>
          <w:p w14:paraId="5876DABF" w14:textId="77777777" w:rsidR="0055639C" w:rsidRPr="00963BD6" w:rsidRDefault="0055639C" w:rsidP="0055639C">
            <w:pPr>
              <w:spacing w:line="240" w:lineRule="exact"/>
              <w:jc w:val="center"/>
              <w:rPr>
                <w:rFonts w:ascii="微軟正黑體" w:eastAsia="微軟正黑體" w:hAnsi="微軟正黑體"/>
                <w:b/>
                <w:color w:val="000000" w:themeColor="text1"/>
                <w:szCs w:val="24"/>
              </w:rPr>
            </w:pPr>
          </w:p>
        </w:tc>
        <w:tc>
          <w:tcPr>
            <w:tcW w:w="1935" w:type="pct"/>
            <w:gridSpan w:val="2"/>
            <w:vMerge/>
            <w:tcBorders>
              <w:left w:val="single" w:sz="4" w:space="0" w:color="auto"/>
            </w:tcBorders>
            <w:vAlign w:val="center"/>
          </w:tcPr>
          <w:p w14:paraId="62B2BEC8" w14:textId="77777777" w:rsidR="0055639C" w:rsidRPr="00963BD6" w:rsidRDefault="0055639C" w:rsidP="0055639C">
            <w:pPr>
              <w:spacing w:line="240" w:lineRule="exact"/>
              <w:jc w:val="center"/>
              <w:rPr>
                <w:rFonts w:ascii="微軟正黑體" w:eastAsia="微軟正黑體" w:hAnsi="微軟正黑體"/>
                <w:b/>
                <w:color w:val="000000" w:themeColor="text1"/>
                <w:szCs w:val="24"/>
              </w:rPr>
            </w:pPr>
          </w:p>
        </w:tc>
        <w:tc>
          <w:tcPr>
            <w:tcW w:w="1360" w:type="pct"/>
            <w:tcBorders>
              <w:top w:val="single" w:sz="4" w:space="0" w:color="auto"/>
              <w:right w:val="single" w:sz="4" w:space="0" w:color="auto"/>
            </w:tcBorders>
            <w:vAlign w:val="center"/>
          </w:tcPr>
          <w:p w14:paraId="7E4DDFFC" w14:textId="77777777" w:rsidR="0055639C" w:rsidRPr="00963BD6" w:rsidRDefault="0055639C" w:rsidP="0055639C">
            <w:pPr>
              <w:spacing w:line="240" w:lineRule="exac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中小企業</w:t>
            </w:r>
            <w:r w:rsidR="00542E76" w:rsidRPr="00963BD6">
              <w:rPr>
                <w:rFonts w:ascii="微軟正黑體" w:eastAsia="微軟正黑體" w:hAnsi="微軟正黑體" w:hint="eastAsia"/>
                <w:b/>
                <w:color w:val="000000" w:themeColor="text1"/>
                <w:szCs w:val="24"/>
                <w:vertAlign w:val="superscript"/>
              </w:rPr>
              <w:t>註1</w:t>
            </w:r>
          </w:p>
        </w:tc>
        <w:tc>
          <w:tcPr>
            <w:tcW w:w="1338" w:type="pct"/>
            <w:gridSpan w:val="2"/>
            <w:tcBorders>
              <w:top w:val="single" w:sz="4" w:space="0" w:color="auto"/>
              <w:left w:val="single" w:sz="4" w:space="0" w:color="auto"/>
              <w:right w:val="single" w:sz="18" w:space="0" w:color="auto"/>
            </w:tcBorders>
            <w:vAlign w:val="center"/>
          </w:tcPr>
          <w:p w14:paraId="0C96C4E1" w14:textId="77777777" w:rsidR="0055639C" w:rsidRPr="00963BD6" w:rsidRDefault="0055639C" w:rsidP="00542E76">
            <w:pPr>
              <w:spacing w:line="240" w:lineRule="exac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大型企業</w:t>
            </w:r>
          </w:p>
        </w:tc>
      </w:tr>
      <w:tr w:rsidR="00963BD6" w:rsidRPr="00963BD6" w14:paraId="358E32F3" w14:textId="77777777" w:rsidTr="004131F4">
        <w:trPr>
          <w:trHeight w:val="567"/>
        </w:trPr>
        <w:tc>
          <w:tcPr>
            <w:tcW w:w="367" w:type="pct"/>
            <w:tcBorders>
              <w:left w:val="single" w:sz="18" w:space="0" w:color="auto"/>
              <w:right w:val="single" w:sz="4" w:space="0" w:color="auto"/>
            </w:tcBorders>
            <w:vAlign w:val="center"/>
          </w:tcPr>
          <w:p w14:paraId="4D57C219" w14:textId="77777777" w:rsidR="0055639C" w:rsidRPr="00963BD6" w:rsidRDefault="0055639C" w:rsidP="0055639C">
            <w:pPr>
              <w:spacing w:line="240" w:lineRule="exact"/>
              <w:jc w:val="center"/>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1</w:t>
            </w:r>
          </w:p>
        </w:tc>
        <w:tc>
          <w:tcPr>
            <w:tcW w:w="1935" w:type="pct"/>
            <w:gridSpan w:val="2"/>
            <w:tcBorders>
              <w:left w:val="single" w:sz="4" w:space="0" w:color="auto"/>
            </w:tcBorders>
            <w:vAlign w:val="center"/>
          </w:tcPr>
          <w:p w14:paraId="3ABE1C10"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資料庫(通用+一個產業別</w:t>
            </w:r>
            <w:r w:rsidRPr="00963BD6">
              <w:rPr>
                <w:rFonts w:ascii="微軟正黑體" w:eastAsia="微軟正黑體" w:hAnsi="微軟正黑體"/>
                <w:color w:val="000000" w:themeColor="text1"/>
                <w:szCs w:val="24"/>
              </w:rPr>
              <w:t>)</w:t>
            </w:r>
            <w:r w:rsidRPr="00963BD6">
              <w:rPr>
                <w:rFonts w:ascii="微軟正黑體" w:eastAsia="微軟正黑體" w:hAnsi="微軟正黑體" w:hint="eastAsia"/>
                <w:color w:val="000000" w:themeColor="text1"/>
                <w:szCs w:val="24"/>
              </w:rPr>
              <w:t>、綠色設計、查證報告</w:t>
            </w:r>
          </w:p>
        </w:tc>
        <w:tc>
          <w:tcPr>
            <w:tcW w:w="1360" w:type="pct"/>
            <w:tcBorders>
              <w:right w:val="single" w:sz="4" w:space="0" w:color="auto"/>
            </w:tcBorders>
            <w:vAlign w:val="center"/>
          </w:tcPr>
          <w:p w14:paraId="2A4769A1" w14:textId="77777777" w:rsidR="0055639C" w:rsidRPr="00963BD6" w:rsidRDefault="0055639C" w:rsidP="0055639C">
            <w:pPr>
              <w:pStyle w:val="a4"/>
              <w:numPr>
                <w:ilvl w:val="0"/>
                <w:numId w:val="9"/>
              </w:numPr>
              <w:spacing w:line="240" w:lineRule="exact"/>
              <w:ind w:leftChars="0" w:left="0" w:firstLine="0"/>
              <w:rPr>
                <w:rFonts w:ascii="微軟正黑體" w:eastAsia="微軟正黑體" w:hAnsi="微軟正黑體"/>
                <w:color w:val="000000" w:themeColor="text1"/>
                <w:szCs w:val="24"/>
              </w:rPr>
            </w:pPr>
            <w:r w:rsidRPr="00963BD6">
              <w:rPr>
                <w:rFonts w:ascii="微軟正黑體" w:eastAsia="微軟正黑體" w:hAnsi="微軟正黑體" w:hint="eastAsia"/>
                <w:b/>
                <w:color w:val="000000" w:themeColor="text1"/>
                <w:szCs w:val="24"/>
              </w:rPr>
              <w:t>$</w:t>
            </w:r>
            <w:r w:rsidRPr="00963BD6">
              <w:rPr>
                <w:rFonts w:ascii="微軟正黑體" w:eastAsia="微軟正黑體" w:hAnsi="微軟正黑體"/>
                <w:b/>
                <w:color w:val="000000" w:themeColor="text1"/>
                <w:szCs w:val="24"/>
              </w:rPr>
              <w:t>10</w:t>
            </w:r>
            <w:r w:rsidRPr="00963BD6">
              <w:rPr>
                <w:rFonts w:ascii="微軟正黑體" w:eastAsia="微軟正黑體" w:hAnsi="微軟正黑體" w:hint="eastAsia"/>
                <w:b/>
                <w:color w:val="000000" w:themeColor="text1"/>
                <w:szCs w:val="24"/>
              </w:rPr>
              <w:t>0,000元/年/廠</w:t>
            </w:r>
          </w:p>
        </w:tc>
        <w:tc>
          <w:tcPr>
            <w:tcW w:w="1338" w:type="pct"/>
            <w:gridSpan w:val="2"/>
            <w:tcBorders>
              <w:left w:val="single" w:sz="4" w:space="0" w:color="auto"/>
              <w:right w:val="single" w:sz="18" w:space="0" w:color="auto"/>
            </w:tcBorders>
            <w:vAlign w:val="center"/>
          </w:tcPr>
          <w:p w14:paraId="10AC1AD6" w14:textId="77777777" w:rsidR="0055639C" w:rsidRPr="00963BD6" w:rsidRDefault="0055639C" w:rsidP="0055639C">
            <w:pPr>
              <w:pStyle w:val="a4"/>
              <w:numPr>
                <w:ilvl w:val="0"/>
                <w:numId w:val="9"/>
              </w:numPr>
              <w:spacing w:line="240" w:lineRule="exact"/>
              <w:ind w:leftChars="0" w:left="0" w:firstLine="0"/>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w:t>
            </w:r>
            <w:r w:rsidRPr="00963BD6">
              <w:rPr>
                <w:rFonts w:ascii="微軟正黑體" w:eastAsia="微軟正黑體" w:hAnsi="微軟正黑體"/>
                <w:b/>
                <w:color w:val="000000" w:themeColor="text1"/>
                <w:szCs w:val="24"/>
              </w:rPr>
              <w:t>15</w:t>
            </w:r>
            <w:r w:rsidRPr="00963BD6">
              <w:rPr>
                <w:rFonts w:ascii="微軟正黑體" w:eastAsia="微軟正黑體" w:hAnsi="微軟正黑體" w:hint="eastAsia"/>
                <w:b/>
                <w:color w:val="000000" w:themeColor="text1"/>
                <w:szCs w:val="24"/>
              </w:rPr>
              <w:t>0,000元/年/廠</w:t>
            </w:r>
          </w:p>
        </w:tc>
      </w:tr>
      <w:tr w:rsidR="00963BD6" w:rsidRPr="00963BD6" w14:paraId="03DD4E2F" w14:textId="77777777" w:rsidTr="004131F4">
        <w:trPr>
          <w:trHeight w:val="567"/>
        </w:trPr>
        <w:tc>
          <w:tcPr>
            <w:tcW w:w="367" w:type="pct"/>
            <w:tcBorders>
              <w:left w:val="single" w:sz="18" w:space="0" w:color="auto"/>
              <w:right w:val="single" w:sz="4" w:space="0" w:color="auto"/>
            </w:tcBorders>
            <w:vAlign w:val="center"/>
          </w:tcPr>
          <w:p w14:paraId="2B455864" w14:textId="77777777" w:rsidR="0055639C" w:rsidRPr="00963BD6" w:rsidRDefault="0055639C" w:rsidP="0055639C">
            <w:pPr>
              <w:spacing w:line="240" w:lineRule="exact"/>
              <w:jc w:val="center"/>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2</w:t>
            </w:r>
          </w:p>
        </w:tc>
        <w:tc>
          <w:tcPr>
            <w:tcW w:w="1935" w:type="pct"/>
            <w:gridSpan w:val="2"/>
            <w:tcBorders>
              <w:left w:val="single" w:sz="4" w:space="0" w:color="auto"/>
            </w:tcBorders>
            <w:vAlign w:val="center"/>
          </w:tcPr>
          <w:p w14:paraId="1E5CAC14"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資料庫(通用+兩個產業別</w:t>
            </w:r>
            <w:r w:rsidRPr="00963BD6">
              <w:rPr>
                <w:rFonts w:ascii="微軟正黑體" w:eastAsia="微軟正黑體" w:hAnsi="微軟正黑體"/>
                <w:color w:val="000000" w:themeColor="text1"/>
                <w:szCs w:val="24"/>
              </w:rPr>
              <w:t>)</w:t>
            </w:r>
            <w:r w:rsidRPr="00963BD6">
              <w:rPr>
                <w:rFonts w:ascii="微軟正黑體" w:eastAsia="微軟正黑體" w:hAnsi="微軟正黑體" w:hint="eastAsia"/>
                <w:color w:val="000000" w:themeColor="text1"/>
                <w:szCs w:val="24"/>
              </w:rPr>
              <w:t>、綠色設計、查證報告</w:t>
            </w:r>
          </w:p>
        </w:tc>
        <w:tc>
          <w:tcPr>
            <w:tcW w:w="1360" w:type="pct"/>
            <w:tcBorders>
              <w:right w:val="single" w:sz="4" w:space="0" w:color="auto"/>
            </w:tcBorders>
            <w:vAlign w:val="center"/>
          </w:tcPr>
          <w:p w14:paraId="64423422" w14:textId="77777777" w:rsidR="0055639C" w:rsidRPr="00963BD6" w:rsidRDefault="0055639C" w:rsidP="0055639C">
            <w:pPr>
              <w:pStyle w:val="a4"/>
              <w:numPr>
                <w:ilvl w:val="0"/>
                <w:numId w:val="9"/>
              </w:numPr>
              <w:spacing w:line="240" w:lineRule="exact"/>
              <w:ind w:leftChars="0" w:left="0" w:firstLine="0"/>
              <w:rPr>
                <w:rFonts w:ascii="微軟正黑體" w:eastAsia="微軟正黑體" w:hAnsi="微軟正黑體"/>
                <w:color w:val="000000" w:themeColor="text1"/>
                <w:szCs w:val="24"/>
              </w:rPr>
            </w:pPr>
            <w:r w:rsidRPr="00963BD6">
              <w:rPr>
                <w:rFonts w:ascii="微軟正黑體" w:eastAsia="微軟正黑體" w:hAnsi="微軟正黑體" w:hint="eastAsia"/>
                <w:b/>
                <w:color w:val="000000" w:themeColor="text1"/>
                <w:szCs w:val="24"/>
              </w:rPr>
              <w:t>$150</w:t>
            </w:r>
            <w:r w:rsidRPr="00963BD6">
              <w:rPr>
                <w:rFonts w:ascii="微軟正黑體" w:eastAsia="微軟正黑體" w:hAnsi="微軟正黑體"/>
                <w:b/>
                <w:color w:val="000000" w:themeColor="text1"/>
                <w:szCs w:val="24"/>
              </w:rPr>
              <w:t>,</w:t>
            </w:r>
            <w:r w:rsidRPr="00963BD6">
              <w:rPr>
                <w:rFonts w:ascii="微軟正黑體" w:eastAsia="微軟正黑體" w:hAnsi="微軟正黑體" w:hint="eastAsia"/>
                <w:b/>
                <w:color w:val="000000" w:themeColor="text1"/>
                <w:szCs w:val="24"/>
              </w:rPr>
              <w:t>000元/年/廠</w:t>
            </w:r>
          </w:p>
        </w:tc>
        <w:tc>
          <w:tcPr>
            <w:tcW w:w="1338" w:type="pct"/>
            <w:gridSpan w:val="2"/>
            <w:tcBorders>
              <w:left w:val="single" w:sz="4" w:space="0" w:color="auto"/>
              <w:right w:val="single" w:sz="18" w:space="0" w:color="auto"/>
            </w:tcBorders>
            <w:vAlign w:val="center"/>
          </w:tcPr>
          <w:p w14:paraId="5AD6F762" w14:textId="77777777" w:rsidR="0055639C" w:rsidRPr="00963BD6" w:rsidRDefault="0055639C" w:rsidP="0055639C">
            <w:pPr>
              <w:pStyle w:val="a4"/>
              <w:numPr>
                <w:ilvl w:val="0"/>
                <w:numId w:val="9"/>
              </w:numPr>
              <w:spacing w:line="240" w:lineRule="exact"/>
              <w:ind w:leftChars="0" w:left="0" w:firstLine="0"/>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$2</w:t>
            </w:r>
            <w:r w:rsidRPr="00963BD6">
              <w:rPr>
                <w:rFonts w:ascii="微軟正黑體" w:eastAsia="微軟正黑體" w:hAnsi="微軟正黑體"/>
                <w:b/>
                <w:color w:val="000000" w:themeColor="text1"/>
                <w:szCs w:val="24"/>
              </w:rPr>
              <w:t>00,000</w:t>
            </w:r>
            <w:r w:rsidRPr="00963BD6">
              <w:rPr>
                <w:rFonts w:ascii="微軟正黑體" w:eastAsia="微軟正黑體" w:hAnsi="微軟正黑體" w:hint="eastAsia"/>
                <w:b/>
                <w:color w:val="000000" w:themeColor="text1"/>
                <w:szCs w:val="24"/>
              </w:rPr>
              <w:t>元/年/廠</w:t>
            </w:r>
          </w:p>
        </w:tc>
      </w:tr>
      <w:tr w:rsidR="00963BD6" w:rsidRPr="00963BD6" w14:paraId="69390732" w14:textId="77777777" w:rsidTr="004131F4">
        <w:trPr>
          <w:trHeight w:val="567"/>
        </w:trPr>
        <w:tc>
          <w:tcPr>
            <w:tcW w:w="367" w:type="pct"/>
            <w:tcBorders>
              <w:left w:val="single" w:sz="18" w:space="0" w:color="auto"/>
              <w:right w:val="single" w:sz="4" w:space="0" w:color="auto"/>
            </w:tcBorders>
            <w:vAlign w:val="center"/>
          </w:tcPr>
          <w:p w14:paraId="5C0D23E9" w14:textId="77777777" w:rsidR="0055639C" w:rsidRPr="00963BD6" w:rsidRDefault="0055639C" w:rsidP="0055639C">
            <w:pPr>
              <w:spacing w:line="240" w:lineRule="exact"/>
              <w:jc w:val="center"/>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3</w:t>
            </w:r>
          </w:p>
        </w:tc>
        <w:tc>
          <w:tcPr>
            <w:tcW w:w="1935" w:type="pct"/>
            <w:gridSpan w:val="2"/>
            <w:tcBorders>
              <w:left w:val="single" w:sz="4" w:space="0" w:color="auto"/>
            </w:tcBorders>
            <w:vAlign w:val="center"/>
          </w:tcPr>
          <w:p w14:paraId="7F277C61"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資料庫(通用+三個產業別</w:t>
            </w:r>
            <w:r w:rsidRPr="00963BD6">
              <w:rPr>
                <w:rFonts w:ascii="微軟正黑體" w:eastAsia="微軟正黑體" w:hAnsi="微軟正黑體"/>
                <w:color w:val="000000" w:themeColor="text1"/>
                <w:szCs w:val="24"/>
              </w:rPr>
              <w:t>)</w:t>
            </w:r>
            <w:r w:rsidRPr="00963BD6">
              <w:rPr>
                <w:rFonts w:ascii="微軟正黑體" w:eastAsia="微軟正黑體" w:hAnsi="微軟正黑體" w:hint="eastAsia"/>
                <w:color w:val="000000" w:themeColor="text1"/>
                <w:szCs w:val="24"/>
              </w:rPr>
              <w:t>、綠色設計、查證報告</w:t>
            </w:r>
          </w:p>
        </w:tc>
        <w:tc>
          <w:tcPr>
            <w:tcW w:w="1360" w:type="pct"/>
            <w:tcBorders>
              <w:right w:val="single" w:sz="4" w:space="0" w:color="auto"/>
            </w:tcBorders>
            <w:vAlign w:val="center"/>
          </w:tcPr>
          <w:p w14:paraId="28DB942B" w14:textId="77777777" w:rsidR="0055639C" w:rsidRPr="00963BD6" w:rsidRDefault="0055639C" w:rsidP="0055639C">
            <w:pPr>
              <w:pStyle w:val="a4"/>
              <w:numPr>
                <w:ilvl w:val="0"/>
                <w:numId w:val="9"/>
              </w:numPr>
              <w:spacing w:line="240" w:lineRule="exact"/>
              <w:ind w:leftChars="0" w:left="0" w:firstLine="0"/>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w:t>
            </w:r>
            <w:r w:rsidRPr="00963BD6">
              <w:rPr>
                <w:rFonts w:ascii="微軟正黑體" w:eastAsia="微軟正黑體" w:hAnsi="微軟正黑體"/>
                <w:b/>
                <w:color w:val="000000" w:themeColor="text1"/>
                <w:szCs w:val="24"/>
              </w:rPr>
              <w:t>20</w:t>
            </w:r>
            <w:r w:rsidRPr="00963BD6">
              <w:rPr>
                <w:rFonts w:ascii="微軟正黑體" w:eastAsia="微軟正黑體" w:hAnsi="微軟正黑體" w:hint="eastAsia"/>
                <w:b/>
                <w:color w:val="000000" w:themeColor="text1"/>
                <w:szCs w:val="24"/>
              </w:rPr>
              <w:t>0,000元/年/廠</w:t>
            </w:r>
          </w:p>
        </w:tc>
        <w:tc>
          <w:tcPr>
            <w:tcW w:w="1338" w:type="pct"/>
            <w:gridSpan w:val="2"/>
            <w:tcBorders>
              <w:left w:val="single" w:sz="4" w:space="0" w:color="auto"/>
              <w:right w:val="single" w:sz="18" w:space="0" w:color="auto"/>
            </w:tcBorders>
            <w:vAlign w:val="center"/>
          </w:tcPr>
          <w:p w14:paraId="0AD00413" w14:textId="77777777" w:rsidR="0055639C" w:rsidRPr="00963BD6" w:rsidRDefault="0055639C" w:rsidP="0055639C">
            <w:pPr>
              <w:pStyle w:val="a4"/>
              <w:numPr>
                <w:ilvl w:val="0"/>
                <w:numId w:val="9"/>
              </w:numPr>
              <w:spacing w:line="240" w:lineRule="exact"/>
              <w:ind w:leftChars="0" w:left="0" w:firstLine="0"/>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w:t>
            </w:r>
            <w:r w:rsidRPr="00963BD6">
              <w:rPr>
                <w:rFonts w:ascii="微軟正黑體" w:eastAsia="微軟正黑體" w:hAnsi="微軟正黑體"/>
                <w:b/>
                <w:color w:val="000000" w:themeColor="text1"/>
                <w:szCs w:val="24"/>
              </w:rPr>
              <w:t>250,000</w:t>
            </w:r>
            <w:r w:rsidRPr="00963BD6">
              <w:rPr>
                <w:rFonts w:ascii="微軟正黑體" w:eastAsia="微軟正黑體" w:hAnsi="微軟正黑體" w:hint="eastAsia"/>
                <w:b/>
                <w:color w:val="000000" w:themeColor="text1"/>
                <w:szCs w:val="24"/>
              </w:rPr>
              <w:t>元/年/廠</w:t>
            </w:r>
          </w:p>
        </w:tc>
      </w:tr>
      <w:tr w:rsidR="00963BD6" w:rsidRPr="00963BD6" w14:paraId="26D13378" w14:textId="77777777" w:rsidTr="004131F4">
        <w:trPr>
          <w:trHeight w:val="567"/>
        </w:trPr>
        <w:tc>
          <w:tcPr>
            <w:tcW w:w="367" w:type="pct"/>
            <w:tcBorders>
              <w:left w:val="single" w:sz="18" w:space="0" w:color="auto"/>
              <w:right w:val="single" w:sz="4" w:space="0" w:color="auto"/>
            </w:tcBorders>
            <w:vAlign w:val="center"/>
          </w:tcPr>
          <w:p w14:paraId="4BD5EF24" w14:textId="77777777" w:rsidR="0055639C" w:rsidRPr="00963BD6" w:rsidRDefault="0055639C" w:rsidP="0055639C">
            <w:pPr>
              <w:spacing w:line="240" w:lineRule="exact"/>
              <w:jc w:val="center"/>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4</w:t>
            </w:r>
          </w:p>
        </w:tc>
        <w:tc>
          <w:tcPr>
            <w:tcW w:w="1935" w:type="pct"/>
            <w:gridSpan w:val="2"/>
            <w:tcBorders>
              <w:left w:val="single" w:sz="4" w:space="0" w:color="auto"/>
            </w:tcBorders>
            <w:vAlign w:val="center"/>
          </w:tcPr>
          <w:p w14:paraId="69441A15"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專業諮詢服務(2次，1次1小時)</w:t>
            </w:r>
          </w:p>
        </w:tc>
        <w:tc>
          <w:tcPr>
            <w:tcW w:w="2698" w:type="pct"/>
            <w:gridSpan w:val="3"/>
            <w:tcBorders>
              <w:right w:val="single" w:sz="18" w:space="0" w:color="auto"/>
            </w:tcBorders>
            <w:vAlign w:val="center"/>
          </w:tcPr>
          <w:p w14:paraId="74A987F2" w14:textId="77777777" w:rsidR="0055639C" w:rsidRPr="00963BD6" w:rsidRDefault="0055639C" w:rsidP="0055639C">
            <w:pPr>
              <w:pStyle w:val="a4"/>
              <w:numPr>
                <w:ilvl w:val="0"/>
                <w:numId w:val="9"/>
              </w:numPr>
              <w:spacing w:line="240" w:lineRule="exact"/>
              <w:ind w:leftChars="0" w:left="0" w:firstLine="0"/>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$20</w:t>
            </w:r>
            <w:r w:rsidRPr="00963BD6">
              <w:rPr>
                <w:rFonts w:ascii="微軟正黑體" w:eastAsia="微軟正黑體" w:hAnsi="微軟正黑體"/>
                <w:b/>
                <w:color w:val="000000" w:themeColor="text1"/>
                <w:szCs w:val="24"/>
              </w:rPr>
              <w:t>,</w:t>
            </w:r>
            <w:r w:rsidRPr="00963BD6">
              <w:rPr>
                <w:rFonts w:ascii="微軟正黑體" w:eastAsia="微軟正黑體" w:hAnsi="微軟正黑體" w:hint="eastAsia"/>
                <w:b/>
                <w:color w:val="000000" w:themeColor="text1"/>
                <w:szCs w:val="24"/>
              </w:rPr>
              <w:t>000  元/年</w:t>
            </w:r>
            <w:r w:rsidR="00B52A28" w:rsidRPr="00963BD6">
              <w:rPr>
                <w:rFonts w:ascii="微軟正黑體" w:eastAsia="微軟正黑體" w:hAnsi="微軟正黑體" w:hint="eastAsia"/>
                <w:b/>
                <w:color w:val="000000" w:themeColor="text1"/>
                <w:szCs w:val="24"/>
              </w:rPr>
              <w:t>/廠</w:t>
            </w:r>
          </w:p>
        </w:tc>
      </w:tr>
      <w:tr w:rsidR="00963BD6" w:rsidRPr="00963BD6" w14:paraId="438D2970" w14:textId="77777777" w:rsidTr="00EF3274">
        <w:trPr>
          <w:trHeight w:val="414"/>
        </w:trPr>
        <w:tc>
          <w:tcPr>
            <w:tcW w:w="367" w:type="pct"/>
            <w:tcBorders>
              <w:left w:val="single" w:sz="18" w:space="0" w:color="auto"/>
              <w:right w:val="single" w:sz="4" w:space="0" w:color="auto"/>
            </w:tcBorders>
            <w:vAlign w:val="center"/>
          </w:tcPr>
          <w:p w14:paraId="42B05371" w14:textId="77777777" w:rsidR="0055639C" w:rsidRPr="00963BD6" w:rsidRDefault="0055639C" w:rsidP="0055639C">
            <w:pPr>
              <w:spacing w:line="240" w:lineRule="exact"/>
              <w:jc w:val="center"/>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5</w:t>
            </w:r>
          </w:p>
        </w:tc>
        <w:tc>
          <w:tcPr>
            <w:tcW w:w="1935" w:type="pct"/>
            <w:gridSpan w:val="2"/>
            <w:tcBorders>
              <w:left w:val="single" w:sz="4" w:space="0" w:color="auto"/>
            </w:tcBorders>
            <w:vAlign w:val="center"/>
          </w:tcPr>
          <w:p w14:paraId="017DEF85"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專業顧問輔導</w:t>
            </w:r>
          </w:p>
        </w:tc>
        <w:tc>
          <w:tcPr>
            <w:tcW w:w="2698" w:type="pct"/>
            <w:gridSpan w:val="3"/>
            <w:tcBorders>
              <w:right w:val="single" w:sz="18" w:space="0" w:color="auto"/>
            </w:tcBorders>
            <w:vAlign w:val="center"/>
          </w:tcPr>
          <w:p w14:paraId="575A7025" w14:textId="77777777" w:rsidR="0055639C" w:rsidRPr="00963BD6" w:rsidRDefault="0055639C" w:rsidP="0055639C">
            <w:pPr>
              <w:pStyle w:val="a4"/>
              <w:spacing w:line="240" w:lineRule="exact"/>
              <w:ind w:leftChars="0" w:left="0"/>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歡迎洽詢</w:t>
            </w:r>
          </w:p>
        </w:tc>
      </w:tr>
      <w:tr w:rsidR="00963BD6" w:rsidRPr="00963BD6" w14:paraId="06B0E3C4" w14:textId="77777777" w:rsidTr="004131F4">
        <w:trPr>
          <w:trHeight w:val="264"/>
        </w:trPr>
        <w:tc>
          <w:tcPr>
            <w:tcW w:w="2302" w:type="pct"/>
            <w:gridSpan w:val="3"/>
            <w:vMerge w:val="restart"/>
            <w:tcBorders>
              <w:left w:val="single" w:sz="18" w:space="0" w:color="auto"/>
            </w:tcBorders>
            <w:vAlign w:val="center"/>
          </w:tcPr>
          <w:p w14:paraId="197B8582" w14:textId="77777777" w:rsidR="0055639C" w:rsidRPr="00963BD6" w:rsidRDefault="0055639C" w:rsidP="0055639C">
            <w:pPr>
              <w:spacing w:line="240" w:lineRule="exac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費用合計</w:t>
            </w:r>
          </w:p>
        </w:tc>
        <w:tc>
          <w:tcPr>
            <w:tcW w:w="1550" w:type="pct"/>
            <w:gridSpan w:val="2"/>
            <w:vAlign w:val="center"/>
          </w:tcPr>
          <w:p w14:paraId="32BD7B35" w14:textId="77777777" w:rsidR="0055639C" w:rsidRPr="00963BD6" w:rsidRDefault="0055639C" w:rsidP="0055639C">
            <w:pPr>
              <w:pStyle w:val="a4"/>
              <w:spacing w:line="240" w:lineRule="exact"/>
              <w:ind w:leftChars="0" w:left="840"/>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小計</w:t>
            </w:r>
          </w:p>
        </w:tc>
        <w:tc>
          <w:tcPr>
            <w:tcW w:w="1148" w:type="pct"/>
            <w:tcBorders>
              <w:right w:val="single" w:sz="18" w:space="0" w:color="auto"/>
            </w:tcBorders>
            <w:vAlign w:val="center"/>
          </w:tcPr>
          <w:p w14:paraId="2A2C75D3" w14:textId="77777777" w:rsidR="0055639C" w:rsidRPr="00963BD6" w:rsidRDefault="0055639C" w:rsidP="0055639C">
            <w:pPr>
              <w:spacing w:line="240" w:lineRule="exact"/>
              <w:jc w:val="right"/>
              <w:rPr>
                <w:rFonts w:ascii="微軟正黑體" w:eastAsia="微軟正黑體" w:hAnsi="微軟正黑體"/>
                <w:b/>
                <w:color w:val="000000" w:themeColor="text1"/>
                <w:szCs w:val="24"/>
              </w:rPr>
            </w:pPr>
          </w:p>
        </w:tc>
      </w:tr>
      <w:tr w:rsidR="00963BD6" w:rsidRPr="00963BD6" w14:paraId="07BDB7B6" w14:textId="77777777" w:rsidTr="004131F4">
        <w:trPr>
          <w:trHeight w:val="270"/>
        </w:trPr>
        <w:tc>
          <w:tcPr>
            <w:tcW w:w="2302" w:type="pct"/>
            <w:gridSpan w:val="3"/>
            <w:vMerge/>
            <w:tcBorders>
              <w:left w:val="single" w:sz="18" w:space="0" w:color="auto"/>
            </w:tcBorders>
            <w:vAlign w:val="center"/>
          </w:tcPr>
          <w:p w14:paraId="4B1E8DF3"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p>
        </w:tc>
        <w:tc>
          <w:tcPr>
            <w:tcW w:w="1550" w:type="pct"/>
            <w:gridSpan w:val="2"/>
            <w:vAlign w:val="center"/>
          </w:tcPr>
          <w:p w14:paraId="6E388282" w14:textId="77777777" w:rsidR="0055639C" w:rsidRPr="00963BD6" w:rsidRDefault="0055639C" w:rsidP="0055639C">
            <w:pPr>
              <w:pStyle w:val="a4"/>
              <w:spacing w:line="240" w:lineRule="exact"/>
              <w:ind w:leftChars="0" w:left="840"/>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稅金5%</w:t>
            </w:r>
          </w:p>
        </w:tc>
        <w:tc>
          <w:tcPr>
            <w:tcW w:w="1148" w:type="pct"/>
            <w:tcBorders>
              <w:right w:val="single" w:sz="18" w:space="0" w:color="auto"/>
            </w:tcBorders>
            <w:vAlign w:val="center"/>
          </w:tcPr>
          <w:p w14:paraId="08F3B043" w14:textId="77777777" w:rsidR="0055639C" w:rsidRPr="00963BD6" w:rsidRDefault="0055639C" w:rsidP="0055639C">
            <w:pPr>
              <w:spacing w:line="240" w:lineRule="exact"/>
              <w:jc w:val="right"/>
              <w:rPr>
                <w:rFonts w:ascii="微軟正黑體" w:eastAsia="微軟正黑體" w:hAnsi="微軟正黑體"/>
                <w:b/>
                <w:color w:val="000000" w:themeColor="text1"/>
                <w:szCs w:val="24"/>
              </w:rPr>
            </w:pPr>
          </w:p>
        </w:tc>
      </w:tr>
      <w:tr w:rsidR="00963BD6" w:rsidRPr="00963BD6" w14:paraId="68AD5A08" w14:textId="77777777" w:rsidTr="00EF3274">
        <w:trPr>
          <w:trHeight w:val="301"/>
        </w:trPr>
        <w:tc>
          <w:tcPr>
            <w:tcW w:w="2302" w:type="pct"/>
            <w:gridSpan w:val="3"/>
            <w:vMerge/>
            <w:tcBorders>
              <w:left w:val="single" w:sz="18" w:space="0" w:color="auto"/>
              <w:bottom w:val="double" w:sz="4" w:space="0" w:color="auto"/>
            </w:tcBorders>
            <w:vAlign w:val="center"/>
          </w:tcPr>
          <w:p w14:paraId="143D6B88"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p>
        </w:tc>
        <w:tc>
          <w:tcPr>
            <w:tcW w:w="1550" w:type="pct"/>
            <w:gridSpan w:val="2"/>
            <w:tcBorders>
              <w:bottom w:val="double" w:sz="4" w:space="0" w:color="auto"/>
            </w:tcBorders>
            <w:vAlign w:val="center"/>
          </w:tcPr>
          <w:p w14:paraId="1352EC8B" w14:textId="77777777" w:rsidR="0055639C" w:rsidRPr="00963BD6" w:rsidRDefault="0055639C" w:rsidP="0055639C">
            <w:pPr>
              <w:pStyle w:val="a4"/>
              <w:spacing w:line="240" w:lineRule="exact"/>
              <w:ind w:leftChars="0" w:left="840"/>
              <w:jc w:val="both"/>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總計</w:t>
            </w:r>
          </w:p>
        </w:tc>
        <w:tc>
          <w:tcPr>
            <w:tcW w:w="1148" w:type="pct"/>
            <w:tcBorders>
              <w:right w:val="single" w:sz="18" w:space="0" w:color="auto"/>
            </w:tcBorders>
            <w:vAlign w:val="center"/>
          </w:tcPr>
          <w:p w14:paraId="6F494372" w14:textId="77777777" w:rsidR="0055639C" w:rsidRPr="00963BD6" w:rsidRDefault="0055639C" w:rsidP="0055639C">
            <w:pPr>
              <w:spacing w:line="240" w:lineRule="exact"/>
              <w:jc w:val="right"/>
              <w:rPr>
                <w:rFonts w:ascii="微軟正黑體" w:eastAsia="微軟正黑體" w:hAnsi="微軟正黑體"/>
                <w:b/>
                <w:color w:val="000000" w:themeColor="text1"/>
                <w:szCs w:val="24"/>
              </w:rPr>
            </w:pPr>
          </w:p>
        </w:tc>
      </w:tr>
      <w:tr w:rsidR="00963BD6" w:rsidRPr="00963BD6" w14:paraId="2CC63299" w14:textId="77777777" w:rsidTr="0012525C">
        <w:trPr>
          <w:trHeight w:val="2069"/>
        </w:trPr>
        <w:tc>
          <w:tcPr>
            <w:tcW w:w="5000" w:type="pct"/>
            <w:gridSpan w:val="6"/>
            <w:tcBorders>
              <w:top w:val="double" w:sz="4" w:space="0" w:color="auto"/>
              <w:left w:val="single" w:sz="18" w:space="0" w:color="auto"/>
              <w:right w:val="single" w:sz="18" w:space="0" w:color="auto"/>
            </w:tcBorders>
            <w:vAlign w:val="center"/>
          </w:tcPr>
          <w:p w14:paraId="5D63DB37" w14:textId="76946625" w:rsidR="0055639C" w:rsidRPr="00963BD6" w:rsidRDefault="0055639C" w:rsidP="0055639C">
            <w:pPr>
              <w:pStyle w:val="TableParagraph"/>
              <w:tabs>
                <w:tab w:val="left" w:pos="408"/>
              </w:tabs>
              <w:spacing w:line="353" w:lineRule="exact"/>
              <w:rPr>
                <w:rFonts w:ascii="微軟正黑體" w:eastAsia="微軟正黑體" w:hAnsi="微軟正黑體"/>
                <w:b/>
                <w:color w:val="000000" w:themeColor="text1"/>
                <w:sz w:val="20"/>
              </w:rPr>
            </w:pPr>
            <w:r w:rsidRPr="00963BD6">
              <w:rPr>
                <w:rFonts w:ascii="微軟正黑體" w:eastAsia="微軟正黑體" w:hAnsi="微軟正黑體" w:hint="eastAsia"/>
                <w:b/>
                <w:color w:val="000000" w:themeColor="text1"/>
                <w:sz w:val="20"/>
              </w:rPr>
              <w:t xml:space="preserve">□ </w:t>
            </w:r>
            <w:r w:rsidRPr="00963BD6">
              <w:rPr>
                <w:rFonts w:ascii="微軟正黑體" w:eastAsia="微軟正黑體" w:hAnsi="微軟正黑體" w:hint="eastAsia"/>
                <w:b/>
                <w:color w:val="000000" w:themeColor="text1"/>
                <w:sz w:val="20"/>
                <w:u w:val="single"/>
              </w:rPr>
              <w:t>本公司</w:t>
            </w:r>
            <w:r w:rsidRPr="00963BD6">
              <w:rPr>
                <w:rFonts w:ascii="微軟正黑體" w:eastAsia="微軟正黑體" w:hAnsi="微軟正黑體"/>
                <w:b/>
                <w:color w:val="000000" w:themeColor="text1"/>
                <w:sz w:val="20"/>
                <w:u w:val="single"/>
              </w:rPr>
              <w:t>/</w:t>
            </w:r>
            <w:r w:rsidRPr="00963BD6">
              <w:rPr>
                <w:rFonts w:ascii="微軟正黑體" w:eastAsia="微軟正黑體" w:hAnsi="微軟正黑體" w:hint="eastAsia"/>
                <w:b/>
                <w:color w:val="000000" w:themeColor="text1"/>
                <w:sz w:val="20"/>
                <w:u w:val="single"/>
              </w:rPr>
              <w:t>本人已詳閱並同意遵守永續碳管理平台會員功能使用權限與收費標準、服務及隱私權</w:t>
            </w:r>
            <w:r w:rsidR="00F851A0" w:rsidRPr="00963BD6">
              <w:rPr>
                <w:rFonts w:ascii="微軟正黑體" w:eastAsia="微軟正黑體" w:hAnsi="微軟正黑體" w:hint="eastAsia"/>
                <w:b/>
                <w:color w:val="000000" w:themeColor="text1"/>
                <w:sz w:val="20"/>
                <w:u w:val="single"/>
              </w:rPr>
              <w:t>條款</w:t>
            </w:r>
            <w:r w:rsidRPr="00963BD6">
              <w:rPr>
                <w:rFonts w:ascii="微軟正黑體" w:eastAsia="微軟正黑體" w:hAnsi="微軟正黑體" w:hint="eastAsia"/>
                <w:b/>
                <w:color w:val="000000" w:themeColor="text1"/>
                <w:sz w:val="20"/>
                <w:u w:val="single"/>
              </w:rPr>
              <w:t>。</w:t>
            </w:r>
          </w:p>
          <w:p w14:paraId="5ADDC5EA" w14:textId="77777777" w:rsidR="0055639C" w:rsidRPr="00963BD6" w:rsidRDefault="0055639C" w:rsidP="0055639C">
            <w:pPr>
              <w:pStyle w:val="TableParagraph"/>
              <w:tabs>
                <w:tab w:val="left" w:pos="408"/>
              </w:tabs>
              <w:spacing w:before="2"/>
              <w:rPr>
                <w:rFonts w:ascii="微軟正黑體" w:eastAsia="微軟正黑體" w:hAnsi="微軟正黑體"/>
                <w:b/>
                <w:color w:val="000000" w:themeColor="text1"/>
                <w:sz w:val="20"/>
              </w:rPr>
            </w:pPr>
            <w:r w:rsidRPr="00963BD6">
              <w:rPr>
                <w:rFonts w:ascii="微軟正黑體" w:eastAsia="微軟正黑體" w:hAnsi="微軟正黑體" w:hint="eastAsia"/>
                <w:b/>
                <w:color w:val="000000" w:themeColor="text1"/>
                <w:sz w:val="20"/>
              </w:rPr>
              <w:t xml:space="preserve">□ </w:t>
            </w:r>
            <w:r w:rsidRPr="00963BD6">
              <w:rPr>
                <w:rFonts w:ascii="微軟正黑體" w:eastAsia="微軟正黑體" w:hAnsi="微軟正黑體" w:hint="eastAsia"/>
                <w:b/>
                <w:color w:val="000000" w:themeColor="text1"/>
                <w:sz w:val="20"/>
                <w:u w:val="single"/>
              </w:rPr>
              <w:t>本人同意上述個人資料於即日起，做為本會會員管理及活動聯繫之用。</w:t>
            </w:r>
          </w:p>
          <w:p w14:paraId="08FE824B" w14:textId="77777777" w:rsidR="0055639C" w:rsidRPr="00963BD6" w:rsidRDefault="0055639C" w:rsidP="0055639C">
            <w:pPr>
              <w:spacing w:line="240" w:lineRule="exact"/>
              <w:jc w:val="both"/>
              <w:rPr>
                <w:rFonts w:ascii="微軟正黑體" w:eastAsia="微軟正黑體" w:hAnsi="微軟正黑體"/>
                <w:color w:val="000000" w:themeColor="text1"/>
                <w:sz w:val="18"/>
                <w:szCs w:val="24"/>
              </w:rPr>
            </w:pPr>
            <w:r w:rsidRPr="00963BD6">
              <w:rPr>
                <w:rFonts w:ascii="微軟正黑體" w:eastAsia="微軟正黑體" w:hAnsi="微軟正黑體" w:hint="eastAsia"/>
                <w:color w:val="000000" w:themeColor="text1"/>
                <w:sz w:val="18"/>
                <w:szCs w:val="24"/>
              </w:rPr>
              <w:t>【個人資料權益聲明】</w:t>
            </w:r>
          </w:p>
          <w:p w14:paraId="26D93A62" w14:textId="77777777" w:rsidR="0055639C" w:rsidRPr="00963BD6" w:rsidRDefault="0055639C" w:rsidP="0055639C">
            <w:pPr>
              <w:spacing w:line="240" w:lineRule="exact"/>
              <w:jc w:val="both"/>
              <w:rPr>
                <w:rFonts w:ascii="微軟正黑體" w:eastAsia="微軟正黑體" w:hAnsi="微軟正黑體"/>
                <w:color w:val="000000" w:themeColor="text1"/>
                <w:sz w:val="16"/>
                <w:szCs w:val="24"/>
              </w:rPr>
            </w:pPr>
            <w:r w:rsidRPr="00963BD6">
              <w:rPr>
                <w:rFonts w:ascii="微軟正黑體" w:eastAsia="微軟正黑體" w:hAnsi="微軟正黑體" w:hint="eastAsia"/>
                <w:color w:val="000000" w:themeColor="text1"/>
                <w:sz w:val="16"/>
                <w:szCs w:val="24"/>
              </w:rPr>
              <w:t>永續碳管理平台向您蒐集的個人╱公司資料(包括姓名、職業、聯絡方式等)，將使用於本平台需要之會員管理及業務範圍內相關服務使用，且將於蒐集目的之存續期間內合理利用您的個人資料並遵守「個人資料保護法」之規定妥善保護您的個人資料。</w:t>
            </w:r>
          </w:p>
          <w:p w14:paraId="76A191D9" w14:textId="77777777" w:rsidR="0055639C" w:rsidRPr="00963BD6" w:rsidRDefault="0055639C" w:rsidP="0055639C">
            <w:pPr>
              <w:spacing w:line="240" w:lineRule="exact"/>
              <w:jc w:val="both"/>
              <w:rPr>
                <w:rFonts w:ascii="微軟正黑體" w:eastAsia="微軟正黑體" w:hAnsi="微軟正黑體"/>
                <w:color w:val="000000" w:themeColor="text1"/>
                <w:sz w:val="16"/>
                <w:szCs w:val="24"/>
              </w:rPr>
            </w:pPr>
            <w:r w:rsidRPr="00963BD6">
              <w:rPr>
                <w:rFonts w:ascii="微軟正黑體" w:eastAsia="微軟正黑體" w:hAnsi="微軟正黑體" w:hint="eastAsia"/>
                <w:color w:val="000000" w:themeColor="text1"/>
                <w:sz w:val="16"/>
                <w:szCs w:val="24"/>
              </w:rPr>
              <w:t>於此前提下，您同意本平台得於法律許可之範圍內處理及利用相關資料以提供資訊或服務，但您仍得依法律規定之相關個人資訊權利請求行使查詢、閱覽、製給複製本、補充或更正、停止蒐集、處理、利用及刪除您的個人資料之權利。</w:t>
            </w:r>
          </w:p>
          <w:p w14:paraId="2F652047" w14:textId="2752FB3E" w:rsidR="008E53C1" w:rsidRPr="00963BD6" w:rsidRDefault="008E53C1" w:rsidP="0055639C">
            <w:pPr>
              <w:spacing w:line="240" w:lineRule="exact"/>
              <w:jc w:val="both"/>
              <w:rPr>
                <w:rFonts w:ascii="微軟正黑體" w:eastAsia="微軟正黑體" w:hAnsi="微軟正黑體"/>
                <w:color w:val="000000" w:themeColor="text1"/>
                <w:sz w:val="16"/>
                <w:szCs w:val="24"/>
              </w:rPr>
            </w:pPr>
            <w:r w:rsidRPr="00963BD6">
              <w:rPr>
                <w:rFonts w:ascii="微軟正黑體" w:eastAsia="微軟正黑體" w:hAnsi="微軟正黑體" w:hint="eastAsia"/>
                <w:color w:val="000000" w:themeColor="text1"/>
                <w:sz w:val="16"/>
                <w:szCs w:val="24"/>
              </w:rPr>
              <w:t>付款辦法：</w:t>
            </w:r>
            <w:r w:rsidR="00010599" w:rsidRPr="00963BD6">
              <w:rPr>
                <w:rFonts w:ascii="微軟正黑體" w:eastAsia="微軟正黑體" w:hAnsi="微軟正黑體" w:hint="eastAsia"/>
                <w:color w:val="000000" w:themeColor="text1"/>
                <w:sz w:val="16"/>
                <w:szCs w:val="24"/>
              </w:rPr>
              <w:t>轉帳電匯</w:t>
            </w:r>
            <w:r w:rsidR="00010599" w:rsidRPr="00963BD6">
              <w:rPr>
                <w:rFonts w:ascii="微軟正黑體" w:eastAsia="微軟正黑體" w:hAnsi="微軟正黑體"/>
                <w:color w:val="000000" w:themeColor="text1"/>
                <w:sz w:val="16"/>
                <w:szCs w:val="24"/>
              </w:rPr>
              <w:t>/台灣土地銀行工研院分行，帳號156-005-00002-5，戶名：財團法人工業技術研究院</w:t>
            </w:r>
            <w:r w:rsidR="001E4879" w:rsidRPr="00963BD6">
              <w:rPr>
                <w:rFonts w:ascii="微軟正黑體" w:eastAsia="微軟正黑體" w:hAnsi="微軟正黑體" w:hint="eastAsia"/>
                <w:color w:val="000000" w:themeColor="text1"/>
                <w:sz w:val="16"/>
                <w:szCs w:val="24"/>
              </w:rPr>
              <w:t>。</w:t>
            </w:r>
            <w:r w:rsidR="002C54AC" w:rsidRPr="00963BD6">
              <w:rPr>
                <w:rFonts w:ascii="微軟正黑體" w:eastAsia="微軟正黑體" w:hAnsi="微軟正黑體" w:hint="eastAsia"/>
                <w:color w:val="000000" w:themeColor="text1"/>
                <w:sz w:val="16"/>
                <w:szCs w:val="24"/>
              </w:rPr>
              <w:t>會員</w:t>
            </w:r>
            <w:r w:rsidR="000A7786" w:rsidRPr="00963BD6">
              <w:rPr>
                <w:rFonts w:ascii="微軟正黑體" w:eastAsia="微軟正黑體" w:hAnsi="微軟正黑體" w:hint="eastAsia"/>
                <w:color w:val="000000" w:themeColor="text1"/>
                <w:sz w:val="16"/>
                <w:szCs w:val="24"/>
              </w:rPr>
              <w:t>應於收到發票後</w:t>
            </w:r>
            <w:r w:rsidR="000A7786" w:rsidRPr="00963BD6">
              <w:rPr>
                <w:rFonts w:ascii="微軟正黑體" w:eastAsia="微軟正黑體" w:hAnsi="微軟正黑體"/>
                <w:color w:val="000000" w:themeColor="text1"/>
                <w:sz w:val="16"/>
                <w:szCs w:val="24"/>
              </w:rPr>
              <w:t>30</w:t>
            </w:r>
            <w:r w:rsidR="000A7786" w:rsidRPr="00963BD6">
              <w:rPr>
                <w:rFonts w:ascii="微軟正黑體" w:eastAsia="微軟正黑體" w:hAnsi="微軟正黑體" w:hint="eastAsia"/>
                <w:color w:val="000000" w:themeColor="text1"/>
                <w:sz w:val="16"/>
                <w:szCs w:val="24"/>
              </w:rPr>
              <w:t>天內將發票所載之服務費用全額</w:t>
            </w:r>
            <w:r w:rsidR="00A258B1" w:rsidRPr="00963BD6">
              <w:rPr>
                <w:rFonts w:ascii="微軟正黑體" w:eastAsia="微軟正黑體" w:hAnsi="微軟正黑體" w:hint="eastAsia"/>
                <w:color w:val="000000" w:themeColor="text1"/>
                <w:sz w:val="16"/>
                <w:szCs w:val="24"/>
              </w:rPr>
              <w:t>轉入前述帳戶</w:t>
            </w:r>
            <w:r w:rsidR="000A7786" w:rsidRPr="00963BD6">
              <w:rPr>
                <w:rFonts w:ascii="微軟正黑體" w:eastAsia="微軟正黑體" w:hAnsi="微軟正黑體" w:hint="eastAsia"/>
                <w:color w:val="000000" w:themeColor="text1"/>
                <w:sz w:val="16"/>
                <w:szCs w:val="24"/>
              </w:rPr>
              <w:t>。</w:t>
            </w:r>
          </w:p>
          <w:p w14:paraId="07DCDF39" w14:textId="77777777" w:rsidR="0055639C" w:rsidRPr="00963BD6" w:rsidRDefault="0055639C" w:rsidP="00542E76">
            <w:pPr>
              <w:spacing w:line="240" w:lineRule="exact"/>
              <w:jc w:val="both"/>
              <w:rPr>
                <w:rFonts w:ascii="微軟正黑體" w:eastAsia="微軟正黑體" w:hAnsi="微軟正黑體"/>
                <w:color w:val="000000" w:themeColor="text1"/>
                <w:sz w:val="16"/>
                <w:szCs w:val="24"/>
              </w:rPr>
            </w:pPr>
            <w:r w:rsidRPr="00963BD6">
              <w:rPr>
                <w:rFonts w:ascii="微軟正黑體" w:eastAsia="微軟正黑體" w:hAnsi="微軟正黑體" w:hint="eastAsia"/>
                <w:color w:val="000000" w:themeColor="text1"/>
                <w:sz w:val="16"/>
                <w:szCs w:val="24"/>
              </w:rPr>
              <w:t>註1：</w:t>
            </w:r>
            <w:r w:rsidR="00542E76" w:rsidRPr="00963BD6">
              <w:rPr>
                <w:rFonts w:ascii="微軟正黑體" w:eastAsia="微軟正黑體" w:hAnsi="微軟正黑體" w:hint="eastAsia"/>
                <w:color w:val="000000" w:themeColor="text1"/>
                <w:sz w:val="16"/>
                <w:szCs w:val="24"/>
              </w:rPr>
              <w:t>中小企業認定標準</w:t>
            </w:r>
            <w:r w:rsidRPr="00963BD6">
              <w:rPr>
                <w:rFonts w:ascii="微軟正黑體" w:eastAsia="微軟正黑體" w:hAnsi="微軟正黑體" w:hint="eastAsia"/>
                <w:color w:val="000000" w:themeColor="text1"/>
                <w:sz w:val="16"/>
                <w:szCs w:val="24"/>
              </w:rPr>
              <w:t>：</w:t>
            </w:r>
            <w:r w:rsidR="00542E76" w:rsidRPr="00963BD6">
              <w:rPr>
                <w:rFonts w:ascii="微軟正黑體" w:eastAsia="微軟正黑體" w:hAnsi="微軟正黑體" w:hint="eastAsia"/>
                <w:color w:val="000000" w:themeColor="text1"/>
                <w:sz w:val="16"/>
                <w:szCs w:val="24"/>
              </w:rPr>
              <w:t>實收資本額在新臺幣一億元以下，或經常僱用員工數未滿二百人之事業。</w:t>
            </w:r>
          </w:p>
          <w:p w14:paraId="559413BE" w14:textId="33B8E7B4" w:rsidR="002F2FD0" w:rsidRPr="00963BD6" w:rsidRDefault="002F2FD0" w:rsidP="00542E76">
            <w:pPr>
              <w:spacing w:line="240" w:lineRule="exact"/>
              <w:jc w:val="both"/>
              <w:rPr>
                <w:rFonts w:ascii="微軟正黑體" w:eastAsia="微軟正黑體" w:hAnsi="微軟正黑體"/>
                <w:color w:val="000000" w:themeColor="text1"/>
                <w:sz w:val="16"/>
                <w:szCs w:val="24"/>
              </w:rPr>
            </w:pPr>
            <w:r w:rsidRPr="00963BD6">
              <w:rPr>
                <w:rFonts w:ascii="微軟正黑體" w:eastAsia="微軟正黑體" w:hAnsi="微軟正黑體" w:hint="eastAsia"/>
                <w:color w:val="000000" w:themeColor="text1"/>
                <w:sz w:val="16"/>
                <w:szCs w:val="24"/>
              </w:rPr>
              <w:t>註2：如委託人同意本會員申請書之全部內容，請完成簽章並將正本擲回310新竹縣竹東鎮中興路四段195號64館303A室</w:t>
            </w:r>
            <w:r w:rsidR="00146462" w:rsidRPr="00963BD6">
              <w:rPr>
                <w:rFonts w:ascii="微軟正黑體" w:eastAsia="微軟正黑體" w:hAnsi="微軟正黑體" w:hint="eastAsia"/>
                <w:color w:val="000000" w:themeColor="text1"/>
                <w:sz w:val="16"/>
                <w:szCs w:val="24"/>
              </w:rPr>
              <w:t xml:space="preserve"> </w:t>
            </w:r>
            <w:r w:rsidRPr="00963BD6">
              <w:rPr>
                <w:rFonts w:ascii="微軟正黑體" w:eastAsia="微軟正黑體" w:hAnsi="微軟正黑體" w:hint="eastAsia"/>
                <w:color w:val="000000" w:themeColor="text1"/>
                <w:sz w:val="16"/>
                <w:szCs w:val="24"/>
              </w:rPr>
              <w:t>陳</w:t>
            </w:r>
            <w:r w:rsidR="00146462" w:rsidRPr="00963BD6">
              <w:rPr>
                <w:rFonts w:ascii="微軟正黑體" w:eastAsia="微軟正黑體" w:hAnsi="微軟正黑體" w:hint="eastAsia"/>
                <w:color w:val="000000" w:themeColor="text1"/>
                <w:sz w:val="16"/>
                <w:szCs w:val="24"/>
              </w:rPr>
              <w:t>重叡</w:t>
            </w:r>
            <w:r w:rsidRPr="00963BD6">
              <w:rPr>
                <w:rFonts w:ascii="微軟正黑體" w:eastAsia="微軟正黑體" w:hAnsi="微軟正黑體" w:hint="eastAsia"/>
                <w:color w:val="000000" w:themeColor="text1"/>
                <w:sz w:val="16"/>
                <w:szCs w:val="24"/>
              </w:rPr>
              <w:t>先生收/</w:t>
            </w:r>
            <w:r w:rsidRPr="00963BD6">
              <w:rPr>
                <w:rFonts w:ascii="微軟正黑體" w:eastAsia="微軟正黑體" w:hAnsi="微軟正黑體"/>
                <w:color w:val="000000" w:themeColor="text1"/>
                <w:sz w:val="16"/>
                <w:szCs w:val="24"/>
              </w:rPr>
              <w:t>E-mail</w:t>
            </w:r>
            <w:r w:rsidRPr="00963BD6">
              <w:rPr>
                <w:rFonts w:ascii="微軟正黑體" w:eastAsia="微軟正黑體" w:hAnsi="微軟正黑體" w:hint="eastAsia"/>
                <w:color w:val="000000" w:themeColor="text1"/>
                <w:sz w:val="16"/>
                <w:szCs w:val="24"/>
              </w:rPr>
              <w:t>：</w:t>
            </w:r>
            <w:hyperlink r:id="rId7" w:history="1">
              <w:r w:rsidRPr="00963BD6">
                <w:rPr>
                  <w:rStyle w:val="a9"/>
                  <w:rFonts w:ascii="微軟正黑體" w:eastAsia="微軟正黑體" w:hAnsi="微軟正黑體"/>
                  <w:color w:val="000000" w:themeColor="text1"/>
                  <w:sz w:val="16"/>
                  <w:szCs w:val="24"/>
                </w:rPr>
                <w:t>jui</w:t>
              </w:r>
              <w:r w:rsidRPr="00963BD6">
                <w:rPr>
                  <w:rStyle w:val="a9"/>
                  <w:rFonts w:ascii="微軟正黑體" w:eastAsia="微軟正黑體" w:hAnsi="微軟正黑體" w:hint="eastAsia"/>
                  <w:color w:val="000000" w:themeColor="text1"/>
                  <w:sz w:val="16"/>
                  <w:szCs w:val="24"/>
                </w:rPr>
                <w:t>7467</w:t>
              </w:r>
              <w:r w:rsidRPr="00963BD6">
                <w:rPr>
                  <w:rStyle w:val="a9"/>
                  <w:rFonts w:ascii="微軟正黑體" w:eastAsia="微軟正黑體" w:hAnsi="微軟正黑體"/>
                  <w:color w:val="000000" w:themeColor="text1"/>
                  <w:sz w:val="16"/>
                  <w:szCs w:val="24"/>
                </w:rPr>
                <w:t>@itri.org.tw/</w:t>
              </w:r>
            </w:hyperlink>
            <w:r w:rsidRPr="00963BD6">
              <w:rPr>
                <w:rFonts w:ascii="微軟正黑體" w:eastAsia="微軟正黑體" w:hAnsi="微軟正黑體" w:hint="eastAsia"/>
                <w:color w:val="000000" w:themeColor="text1"/>
                <w:sz w:val="16"/>
                <w:szCs w:val="24"/>
              </w:rPr>
              <w:t>電話：</w:t>
            </w:r>
            <w:r w:rsidRPr="00963BD6">
              <w:rPr>
                <w:rFonts w:ascii="微軟正黑體" w:eastAsia="微軟正黑體" w:hAnsi="微軟正黑體"/>
                <w:color w:val="000000" w:themeColor="text1"/>
                <w:sz w:val="16"/>
                <w:szCs w:val="24"/>
              </w:rPr>
              <w:t>03-5916420</w:t>
            </w:r>
            <w:r w:rsidRPr="00963BD6">
              <w:rPr>
                <w:rFonts w:ascii="微軟正黑體" w:eastAsia="微軟正黑體" w:hAnsi="微軟正黑體" w:hint="eastAsia"/>
                <w:color w:val="000000" w:themeColor="text1"/>
                <w:sz w:val="16"/>
                <w:szCs w:val="24"/>
              </w:rPr>
              <w:t>。</w:t>
            </w:r>
          </w:p>
        </w:tc>
      </w:tr>
      <w:tr w:rsidR="00963BD6" w:rsidRPr="00963BD6" w14:paraId="607DA13F" w14:textId="77777777" w:rsidTr="00AA6334">
        <w:trPr>
          <w:trHeight w:val="408"/>
        </w:trPr>
        <w:tc>
          <w:tcPr>
            <w:tcW w:w="2302" w:type="pct"/>
            <w:gridSpan w:val="3"/>
            <w:tcBorders>
              <w:top w:val="double" w:sz="4" w:space="0" w:color="auto"/>
              <w:left w:val="single" w:sz="18" w:space="0" w:color="auto"/>
            </w:tcBorders>
            <w:vAlign w:val="center"/>
          </w:tcPr>
          <w:p w14:paraId="4A8FD180" w14:textId="77777777" w:rsidR="0055639C" w:rsidRPr="00963BD6" w:rsidRDefault="0055639C" w:rsidP="0055639C">
            <w:pPr>
              <w:widowControl/>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color w:val="000000" w:themeColor="text1"/>
                <w:szCs w:val="24"/>
              </w:rPr>
              <w:t>申請人簽名</w:t>
            </w:r>
          </w:p>
        </w:tc>
        <w:tc>
          <w:tcPr>
            <w:tcW w:w="2698" w:type="pct"/>
            <w:gridSpan w:val="3"/>
            <w:tcBorders>
              <w:top w:val="double" w:sz="4" w:space="0" w:color="auto"/>
              <w:right w:val="single" w:sz="18" w:space="0" w:color="auto"/>
            </w:tcBorders>
            <w:vAlign w:val="center"/>
          </w:tcPr>
          <w:p w14:paraId="0A650501" w14:textId="77777777" w:rsidR="0055639C" w:rsidRPr="00963BD6" w:rsidRDefault="0055639C" w:rsidP="0055639C">
            <w:pPr>
              <w:widowControl/>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color w:val="000000" w:themeColor="text1"/>
                <w:szCs w:val="24"/>
              </w:rPr>
              <w:t>申請公司用印大小章</w:t>
            </w:r>
          </w:p>
        </w:tc>
      </w:tr>
      <w:tr w:rsidR="00963BD6" w:rsidRPr="00963BD6" w14:paraId="23266FD9" w14:textId="77777777" w:rsidTr="00AA6334">
        <w:trPr>
          <w:trHeight w:val="1824"/>
        </w:trPr>
        <w:tc>
          <w:tcPr>
            <w:tcW w:w="2302" w:type="pct"/>
            <w:gridSpan w:val="3"/>
            <w:tcBorders>
              <w:left w:val="single" w:sz="18" w:space="0" w:color="auto"/>
              <w:bottom w:val="single" w:sz="18" w:space="0" w:color="auto"/>
            </w:tcBorders>
            <w:vAlign w:val="center"/>
          </w:tcPr>
          <w:p w14:paraId="4E9FDC55"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p>
        </w:tc>
        <w:tc>
          <w:tcPr>
            <w:tcW w:w="2698" w:type="pct"/>
            <w:gridSpan w:val="3"/>
            <w:tcBorders>
              <w:bottom w:val="single" w:sz="18" w:space="0" w:color="auto"/>
              <w:right w:val="single" w:sz="18" w:space="0" w:color="auto"/>
            </w:tcBorders>
            <w:vAlign w:val="center"/>
          </w:tcPr>
          <w:p w14:paraId="65D478AD" w14:textId="77777777" w:rsidR="0055639C" w:rsidRPr="00963BD6" w:rsidRDefault="0055639C" w:rsidP="0055639C">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noProof/>
                <w:color w:val="000000" w:themeColor="text1"/>
                <w:szCs w:val="24"/>
              </w:rPr>
              <mc:AlternateContent>
                <mc:Choice Requires="wps">
                  <w:drawing>
                    <wp:anchor distT="0" distB="0" distL="114300" distR="114300" simplePos="0" relativeHeight="251692032" behindDoc="0" locked="0" layoutInCell="1" allowOverlap="1" wp14:anchorId="168DDE35" wp14:editId="5B924B07">
                      <wp:simplePos x="0" y="0"/>
                      <wp:positionH relativeFrom="column">
                        <wp:posOffset>1230630</wp:posOffset>
                      </wp:positionH>
                      <wp:positionV relativeFrom="paragraph">
                        <wp:posOffset>339090</wp:posOffset>
                      </wp:positionV>
                      <wp:extent cx="743585" cy="743585"/>
                      <wp:effectExtent l="0" t="0" r="18415" b="18415"/>
                      <wp:wrapNone/>
                      <wp:docPr id="2" name="矩形 2"/>
                      <wp:cNvGraphicFramePr/>
                      <a:graphic xmlns:a="http://schemas.openxmlformats.org/drawingml/2006/main">
                        <a:graphicData uri="http://schemas.microsoft.com/office/word/2010/wordprocessingShape">
                          <wps:wsp>
                            <wps:cNvSpPr/>
                            <wps:spPr>
                              <a:xfrm>
                                <a:off x="0" y="0"/>
                                <a:ext cx="743585" cy="743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AD264B" id="矩形 2" o:spid="_x0000_s1026" style="position:absolute;margin-left:96.9pt;margin-top:26.7pt;width:58.55pt;height:5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" filled="f" strokecolor="black [3213]" strokeweight="1pt"/>
                  </w:pict>
                </mc:Fallback>
              </mc:AlternateContent>
            </w:r>
            <w:r w:rsidRPr="00963BD6">
              <w:rPr>
                <w:rFonts w:ascii="微軟正黑體" w:eastAsia="微軟正黑體" w:hAnsi="微軟正黑體"/>
                <w:noProof/>
                <w:color w:val="000000" w:themeColor="text1"/>
                <w:szCs w:val="24"/>
              </w:rPr>
              <mc:AlternateContent>
                <mc:Choice Requires="wps">
                  <w:drawing>
                    <wp:anchor distT="0" distB="0" distL="114300" distR="114300" simplePos="0" relativeHeight="251691008" behindDoc="0" locked="0" layoutInCell="1" allowOverlap="1" wp14:anchorId="16553917" wp14:editId="5E7BF042">
                      <wp:simplePos x="0" y="0"/>
                      <wp:positionH relativeFrom="column">
                        <wp:posOffset>50165</wp:posOffset>
                      </wp:positionH>
                      <wp:positionV relativeFrom="paragraph">
                        <wp:posOffset>14605</wp:posOffset>
                      </wp:positionV>
                      <wp:extent cx="1064260" cy="1064260"/>
                      <wp:effectExtent l="0" t="0" r="21590" b="21590"/>
                      <wp:wrapNone/>
                      <wp:docPr id="1" name="矩形 1"/>
                      <wp:cNvGraphicFramePr/>
                      <a:graphic xmlns:a="http://schemas.openxmlformats.org/drawingml/2006/main">
                        <a:graphicData uri="http://schemas.microsoft.com/office/word/2010/wordprocessingShape">
                          <wps:wsp>
                            <wps:cNvSpPr/>
                            <wps:spPr>
                              <a:xfrm>
                                <a:off x="0" y="0"/>
                                <a:ext cx="1064260" cy="1064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9DB7FA" id="矩形 1" o:spid="_x0000_s1026" style="position:absolute;margin-left:3.95pt;margin-top:1.15pt;width:83.8pt;height:8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" filled="f" strokecolor="black [3213]" strokeweight="1pt"/>
                  </w:pict>
                </mc:Fallback>
              </mc:AlternateContent>
            </w:r>
          </w:p>
        </w:tc>
      </w:tr>
    </w:tbl>
    <w:p w14:paraId="75FB382E" w14:textId="604F3945" w:rsidR="007967BF" w:rsidRPr="00963BD6" w:rsidRDefault="00EF053F" w:rsidP="00EF053F">
      <w:pPr>
        <w:jc w:val="center"/>
        <w:rPr>
          <w:rFonts w:ascii="微軟正黑體" w:eastAsia="微軟正黑體" w:hAnsi="微軟正黑體"/>
          <w:b/>
          <w:color w:val="000000" w:themeColor="text1"/>
          <w:sz w:val="40"/>
        </w:rPr>
      </w:pPr>
      <w:r w:rsidRPr="00963BD6">
        <w:rPr>
          <w:rFonts w:ascii="微軟正黑體" w:eastAsia="微軟正黑體" w:hAnsi="微軟正黑體" w:hint="eastAsia"/>
          <w:b/>
          <w:color w:val="000000" w:themeColor="text1"/>
          <w:sz w:val="40"/>
        </w:rPr>
        <w:lastRenderedPageBreak/>
        <w:t>永續碳管理平台功能使用權限</w:t>
      </w:r>
    </w:p>
    <w:tbl>
      <w:tblPr>
        <w:tblStyle w:val="a3"/>
        <w:tblW w:w="4924" w:type="pct"/>
        <w:tblLook w:val="04A0" w:firstRow="1" w:lastRow="0" w:firstColumn="1" w:lastColumn="0" w:noHBand="0" w:noVBand="1"/>
      </w:tblPr>
      <w:tblGrid>
        <w:gridCol w:w="562"/>
        <w:gridCol w:w="2931"/>
        <w:gridCol w:w="1701"/>
        <w:gridCol w:w="1701"/>
        <w:gridCol w:w="1701"/>
        <w:gridCol w:w="1701"/>
      </w:tblGrid>
      <w:tr w:rsidR="00963BD6" w:rsidRPr="00963BD6" w14:paraId="3A06A824" w14:textId="77777777" w:rsidTr="00A159E5">
        <w:trPr>
          <w:trHeight w:val="688"/>
        </w:trPr>
        <w:tc>
          <w:tcPr>
            <w:tcW w:w="273" w:type="pct"/>
            <w:shd w:val="clear" w:color="auto" w:fill="E7E6E6" w:themeFill="background2"/>
            <w:vAlign w:val="center"/>
          </w:tcPr>
          <w:p w14:paraId="41A73C64" w14:textId="77777777" w:rsidR="00EF053F" w:rsidRPr="00963BD6" w:rsidRDefault="00EF053F" w:rsidP="008749C8">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類型</w:t>
            </w:r>
          </w:p>
        </w:tc>
        <w:tc>
          <w:tcPr>
            <w:tcW w:w="1423" w:type="pct"/>
            <w:shd w:val="clear" w:color="auto" w:fill="E7E6E6" w:themeFill="background2"/>
            <w:vAlign w:val="center"/>
          </w:tcPr>
          <w:p w14:paraId="47C48F96" w14:textId="77777777" w:rsidR="00EF053F" w:rsidRPr="00963BD6" w:rsidRDefault="00EF053F" w:rsidP="00843A63">
            <w:pPr>
              <w:spacing w:line="240" w:lineRule="exact"/>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平台功能使用權限</w:t>
            </w:r>
          </w:p>
        </w:tc>
        <w:tc>
          <w:tcPr>
            <w:tcW w:w="826" w:type="pct"/>
            <w:shd w:val="clear" w:color="auto" w:fill="E7E6E6" w:themeFill="background2"/>
            <w:vAlign w:val="center"/>
          </w:tcPr>
          <w:p w14:paraId="5AC53D5D" w14:textId="77777777" w:rsidR="00EF053F" w:rsidRPr="00963BD6" w:rsidRDefault="00EF053F" w:rsidP="00EF053F">
            <w:pPr>
              <w:spacing w:line="240" w:lineRule="exac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訪客</w:t>
            </w:r>
          </w:p>
        </w:tc>
        <w:tc>
          <w:tcPr>
            <w:tcW w:w="826" w:type="pct"/>
            <w:shd w:val="clear" w:color="auto" w:fill="E7E6E6" w:themeFill="background2"/>
            <w:vAlign w:val="center"/>
          </w:tcPr>
          <w:p w14:paraId="14E9A5EC" w14:textId="77777777" w:rsidR="00EF053F" w:rsidRPr="00963BD6" w:rsidRDefault="00EF053F" w:rsidP="00EF053F">
            <w:pPr>
              <w:spacing w:line="240" w:lineRule="exac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一般會員</w:t>
            </w:r>
          </w:p>
          <w:p w14:paraId="5BD00AC0" w14:textId="3DD0DA36" w:rsidR="00B60E54" w:rsidRPr="00963BD6" w:rsidRDefault="00B60E54" w:rsidP="00EF053F">
            <w:pPr>
              <w:spacing w:line="240" w:lineRule="exac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(免付費)</w:t>
            </w:r>
          </w:p>
        </w:tc>
        <w:tc>
          <w:tcPr>
            <w:tcW w:w="826" w:type="pct"/>
            <w:shd w:val="clear" w:color="auto" w:fill="E7E6E6" w:themeFill="background2"/>
            <w:vAlign w:val="center"/>
          </w:tcPr>
          <w:p w14:paraId="57394C27" w14:textId="77777777" w:rsidR="00EF053F" w:rsidRPr="00963BD6" w:rsidRDefault="00EF053F" w:rsidP="00EF053F">
            <w:pPr>
              <w:spacing w:line="240" w:lineRule="exac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付費會員</w:t>
            </w:r>
          </w:p>
        </w:tc>
        <w:tc>
          <w:tcPr>
            <w:tcW w:w="826" w:type="pct"/>
            <w:shd w:val="clear" w:color="auto" w:fill="E7E6E6" w:themeFill="background2"/>
            <w:vAlign w:val="center"/>
          </w:tcPr>
          <w:p w14:paraId="4C2B5D4B" w14:textId="77777777" w:rsidR="00EF053F" w:rsidRPr="00963BD6" w:rsidRDefault="00EF053F" w:rsidP="00EF053F">
            <w:pPr>
              <w:spacing w:line="240" w:lineRule="exac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付費會員</w:t>
            </w:r>
          </w:p>
          <w:p w14:paraId="36A6DA04" w14:textId="77777777" w:rsidR="00EF053F" w:rsidRPr="00963BD6" w:rsidRDefault="00EF053F" w:rsidP="00EF053F">
            <w:pPr>
              <w:spacing w:line="240" w:lineRule="exac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(含輔導)</w:t>
            </w:r>
          </w:p>
        </w:tc>
      </w:tr>
      <w:tr w:rsidR="00963BD6" w:rsidRPr="00963BD6" w14:paraId="6795F5C5" w14:textId="77777777" w:rsidTr="00F87A30">
        <w:trPr>
          <w:trHeight w:val="340"/>
        </w:trPr>
        <w:tc>
          <w:tcPr>
            <w:tcW w:w="273" w:type="pct"/>
            <w:vMerge w:val="restart"/>
            <w:vAlign w:val="center"/>
          </w:tcPr>
          <w:p w14:paraId="2C6D3B01" w14:textId="77777777" w:rsidR="00F87A30" w:rsidRPr="00963BD6" w:rsidRDefault="00F87A30" w:rsidP="008749C8">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產品碳足跡計算</w:t>
            </w:r>
          </w:p>
        </w:tc>
        <w:tc>
          <w:tcPr>
            <w:tcW w:w="4727" w:type="pct"/>
            <w:gridSpan w:val="5"/>
            <w:vAlign w:val="center"/>
          </w:tcPr>
          <w:p w14:paraId="757D6B9A" w14:textId="77777777" w:rsidR="00F87A30" w:rsidRPr="00963BD6" w:rsidRDefault="00F87A30" w:rsidP="00F87A30">
            <w:pPr>
              <w:pStyle w:val="a4"/>
              <w:numPr>
                <w:ilvl w:val="0"/>
                <w:numId w:val="7"/>
              </w:numPr>
              <w:spacing w:line="240" w:lineRule="exact"/>
              <w:ind w:leftChars="0"/>
              <w:rPr>
                <w:rFonts w:ascii="微軟正黑體" w:eastAsia="微軟正黑體" w:hAnsi="微軟正黑體"/>
                <w:color w:val="000000" w:themeColor="text1"/>
                <w:szCs w:val="24"/>
              </w:rPr>
            </w:pPr>
            <w:r w:rsidRPr="00963BD6">
              <w:rPr>
                <w:rFonts w:ascii="微軟正黑體" w:eastAsia="微軟正黑體" w:hAnsi="微軟正黑體" w:hint="eastAsia"/>
                <w:b/>
                <w:color w:val="000000" w:themeColor="text1"/>
                <w:sz w:val="20"/>
                <w:szCs w:val="24"/>
              </w:rPr>
              <w:t>資料庫</w:t>
            </w:r>
          </w:p>
        </w:tc>
      </w:tr>
      <w:tr w:rsidR="00963BD6" w:rsidRPr="00963BD6" w14:paraId="1248252E" w14:textId="77777777" w:rsidTr="00F87A30">
        <w:trPr>
          <w:trHeight w:val="340"/>
        </w:trPr>
        <w:tc>
          <w:tcPr>
            <w:tcW w:w="273" w:type="pct"/>
            <w:vMerge/>
            <w:vAlign w:val="center"/>
          </w:tcPr>
          <w:p w14:paraId="7F026619" w14:textId="77777777" w:rsidR="00EF053F" w:rsidRPr="00963BD6" w:rsidRDefault="00EF053F" w:rsidP="008749C8">
            <w:pPr>
              <w:spacing w:line="240" w:lineRule="exact"/>
              <w:jc w:val="both"/>
              <w:rPr>
                <w:rFonts w:ascii="微軟正黑體" w:eastAsia="微軟正黑體" w:hAnsi="微軟正黑體"/>
                <w:color w:val="000000" w:themeColor="text1"/>
                <w:szCs w:val="24"/>
              </w:rPr>
            </w:pPr>
          </w:p>
        </w:tc>
        <w:tc>
          <w:tcPr>
            <w:tcW w:w="1423" w:type="pct"/>
            <w:vAlign w:val="center"/>
          </w:tcPr>
          <w:p w14:paraId="1A13BDA1" w14:textId="77777777" w:rsidR="00EF053F" w:rsidRPr="00963BD6" w:rsidRDefault="00EF053F" w:rsidP="00F87A30">
            <w:pPr>
              <w:spacing w:line="240" w:lineRule="exact"/>
              <w:rPr>
                <w:rFonts w:ascii="微軟正黑體" w:eastAsia="微軟正黑體" w:hAnsi="微軟正黑體"/>
                <w:color w:val="000000" w:themeColor="text1"/>
                <w:sz w:val="20"/>
                <w:szCs w:val="24"/>
              </w:rPr>
            </w:pPr>
            <w:r w:rsidRPr="00963BD6">
              <w:rPr>
                <w:rFonts w:ascii="微軟正黑體" w:eastAsia="微軟正黑體" w:hAnsi="微軟正黑體" w:hint="eastAsia"/>
                <w:color w:val="000000" w:themeColor="text1"/>
                <w:sz w:val="20"/>
                <w:szCs w:val="24"/>
              </w:rPr>
              <w:t>-環保署產品碳足跡資料庫</w:t>
            </w:r>
          </w:p>
        </w:tc>
        <w:tc>
          <w:tcPr>
            <w:tcW w:w="826" w:type="pct"/>
            <w:vAlign w:val="center"/>
          </w:tcPr>
          <w:p w14:paraId="025E7660" w14:textId="77777777" w:rsidR="00EF053F" w:rsidRPr="00963BD6" w:rsidRDefault="00F87A30"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7CEFECC8"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1B5B9F6F"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25002996"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r>
      <w:tr w:rsidR="00963BD6" w:rsidRPr="00963BD6" w14:paraId="0B9847F0" w14:textId="77777777" w:rsidTr="00F87A30">
        <w:trPr>
          <w:trHeight w:val="340"/>
        </w:trPr>
        <w:tc>
          <w:tcPr>
            <w:tcW w:w="273" w:type="pct"/>
            <w:vMerge/>
            <w:vAlign w:val="center"/>
          </w:tcPr>
          <w:p w14:paraId="74C70656" w14:textId="77777777" w:rsidR="00EF053F" w:rsidRPr="00963BD6" w:rsidRDefault="00EF053F" w:rsidP="008749C8">
            <w:pPr>
              <w:spacing w:line="240" w:lineRule="exact"/>
              <w:jc w:val="both"/>
              <w:rPr>
                <w:rFonts w:ascii="微軟正黑體" w:eastAsia="微軟正黑體" w:hAnsi="微軟正黑體"/>
                <w:color w:val="000000" w:themeColor="text1"/>
                <w:szCs w:val="24"/>
              </w:rPr>
            </w:pPr>
          </w:p>
        </w:tc>
        <w:tc>
          <w:tcPr>
            <w:tcW w:w="1423" w:type="pct"/>
            <w:vAlign w:val="center"/>
          </w:tcPr>
          <w:p w14:paraId="124B0D07" w14:textId="77777777" w:rsidR="00EF053F" w:rsidRPr="00963BD6" w:rsidRDefault="00EF053F" w:rsidP="00F87A30">
            <w:pPr>
              <w:spacing w:line="240" w:lineRule="exact"/>
              <w:rPr>
                <w:rFonts w:ascii="微軟正黑體" w:eastAsia="微軟正黑體" w:hAnsi="微軟正黑體"/>
                <w:color w:val="000000" w:themeColor="text1"/>
                <w:sz w:val="20"/>
                <w:szCs w:val="24"/>
              </w:rPr>
            </w:pPr>
            <w:r w:rsidRPr="00963BD6">
              <w:rPr>
                <w:rFonts w:ascii="微軟正黑體" w:eastAsia="微軟正黑體" w:hAnsi="微軟正黑體" w:hint="eastAsia"/>
                <w:color w:val="000000" w:themeColor="text1"/>
                <w:sz w:val="20"/>
                <w:szCs w:val="24"/>
              </w:rPr>
              <w:t>-</w:t>
            </w:r>
            <w:r w:rsidRPr="00963BD6">
              <w:rPr>
                <w:rFonts w:ascii="微軟正黑體" w:eastAsia="微軟正黑體" w:hAnsi="微軟正黑體" w:hint="eastAsia"/>
                <w:color w:val="000000" w:themeColor="text1"/>
                <w:w w:val="91"/>
                <w:kern w:val="0"/>
                <w:sz w:val="20"/>
                <w:szCs w:val="24"/>
                <w:fitText w:val="2568" w:id="-1489782784"/>
              </w:rPr>
              <w:t>工研院</w:t>
            </w:r>
            <w:r w:rsidR="009D603C" w:rsidRPr="00963BD6">
              <w:rPr>
                <w:rFonts w:ascii="微軟正黑體" w:eastAsia="微軟正黑體" w:hAnsi="微軟正黑體" w:hint="eastAsia"/>
                <w:color w:val="000000" w:themeColor="text1"/>
                <w:w w:val="91"/>
                <w:kern w:val="0"/>
                <w:sz w:val="20"/>
                <w:szCs w:val="24"/>
                <w:fitText w:val="2568" w:id="-1489782784"/>
              </w:rPr>
              <w:t>特定產</w:t>
            </w:r>
            <w:r w:rsidR="00795FA4" w:rsidRPr="00963BD6">
              <w:rPr>
                <w:rFonts w:ascii="微軟正黑體" w:eastAsia="微軟正黑體" w:hAnsi="微軟正黑體" w:hint="eastAsia"/>
                <w:color w:val="000000" w:themeColor="text1"/>
                <w:w w:val="91"/>
                <w:kern w:val="0"/>
                <w:sz w:val="20"/>
                <w:szCs w:val="24"/>
                <w:fitText w:val="2568" w:id="-1489782784"/>
              </w:rPr>
              <w:t>業別碳足跡資料</w:t>
            </w:r>
            <w:r w:rsidR="00795FA4" w:rsidRPr="00963BD6">
              <w:rPr>
                <w:rFonts w:ascii="微軟正黑體" w:eastAsia="微軟正黑體" w:hAnsi="微軟正黑體" w:hint="eastAsia"/>
                <w:color w:val="000000" w:themeColor="text1"/>
                <w:spacing w:val="11"/>
                <w:w w:val="91"/>
                <w:kern w:val="0"/>
                <w:sz w:val="20"/>
                <w:szCs w:val="24"/>
                <w:fitText w:val="2568" w:id="-1489782784"/>
              </w:rPr>
              <w:t>庫</w:t>
            </w:r>
          </w:p>
        </w:tc>
        <w:tc>
          <w:tcPr>
            <w:tcW w:w="826" w:type="pct"/>
            <w:vAlign w:val="center"/>
          </w:tcPr>
          <w:p w14:paraId="643F7BB7" w14:textId="77777777" w:rsidR="00EF053F" w:rsidRPr="00963BD6" w:rsidRDefault="00F87A30"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727A01D4"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4DA526DD"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53D0C812"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r>
      <w:tr w:rsidR="00963BD6" w:rsidRPr="00963BD6" w14:paraId="0DD2CE92" w14:textId="77777777" w:rsidTr="00F87A30">
        <w:trPr>
          <w:trHeight w:val="340"/>
        </w:trPr>
        <w:tc>
          <w:tcPr>
            <w:tcW w:w="273" w:type="pct"/>
            <w:vMerge/>
            <w:vAlign w:val="center"/>
          </w:tcPr>
          <w:p w14:paraId="6C0C7D27" w14:textId="77777777" w:rsidR="00F87A30" w:rsidRPr="00963BD6" w:rsidRDefault="00F87A30" w:rsidP="008749C8">
            <w:pPr>
              <w:spacing w:line="240" w:lineRule="exact"/>
              <w:jc w:val="both"/>
              <w:rPr>
                <w:rFonts w:ascii="微軟正黑體" w:eastAsia="微軟正黑體" w:hAnsi="微軟正黑體"/>
                <w:color w:val="000000" w:themeColor="text1"/>
                <w:szCs w:val="24"/>
              </w:rPr>
            </w:pPr>
          </w:p>
        </w:tc>
        <w:tc>
          <w:tcPr>
            <w:tcW w:w="4727" w:type="pct"/>
            <w:gridSpan w:val="5"/>
            <w:vAlign w:val="center"/>
          </w:tcPr>
          <w:p w14:paraId="362A3F7F" w14:textId="77777777" w:rsidR="00F87A30" w:rsidRPr="00963BD6" w:rsidRDefault="00F87A30" w:rsidP="00F87A30">
            <w:pPr>
              <w:pStyle w:val="a4"/>
              <w:numPr>
                <w:ilvl w:val="0"/>
                <w:numId w:val="7"/>
              </w:numPr>
              <w:spacing w:line="240" w:lineRule="exact"/>
              <w:ind w:leftChars="0"/>
              <w:rPr>
                <w:rFonts w:ascii="微軟正黑體" w:eastAsia="微軟正黑體" w:hAnsi="微軟正黑體"/>
                <w:color w:val="000000" w:themeColor="text1"/>
                <w:szCs w:val="24"/>
              </w:rPr>
            </w:pPr>
            <w:r w:rsidRPr="00963BD6">
              <w:rPr>
                <w:rFonts w:ascii="微軟正黑體" w:eastAsia="微軟正黑體" w:hAnsi="微軟正黑體" w:hint="eastAsia"/>
                <w:b/>
                <w:color w:val="000000" w:themeColor="text1"/>
                <w:sz w:val="20"/>
                <w:szCs w:val="24"/>
              </w:rPr>
              <w:t>盤查計算</w:t>
            </w:r>
          </w:p>
        </w:tc>
      </w:tr>
      <w:tr w:rsidR="00963BD6" w:rsidRPr="00963BD6" w14:paraId="7D647E82" w14:textId="77777777" w:rsidTr="00F87A30">
        <w:trPr>
          <w:trHeight w:val="340"/>
        </w:trPr>
        <w:tc>
          <w:tcPr>
            <w:tcW w:w="273" w:type="pct"/>
            <w:vMerge/>
            <w:vAlign w:val="center"/>
          </w:tcPr>
          <w:p w14:paraId="6B4B6BF0" w14:textId="77777777" w:rsidR="00F87A30" w:rsidRPr="00963BD6" w:rsidRDefault="00F87A30" w:rsidP="008749C8">
            <w:pPr>
              <w:spacing w:line="240" w:lineRule="exact"/>
              <w:jc w:val="both"/>
              <w:rPr>
                <w:rFonts w:ascii="微軟正黑體" w:eastAsia="微軟正黑體" w:hAnsi="微軟正黑體"/>
                <w:color w:val="000000" w:themeColor="text1"/>
                <w:szCs w:val="24"/>
              </w:rPr>
            </w:pPr>
          </w:p>
        </w:tc>
        <w:tc>
          <w:tcPr>
            <w:tcW w:w="4727" w:type="pct"/>
            <w:gridSpan w:val="5"/>
            <w:vAlign w:val="center"/>
          </w:tcPr>
          <w:p w14:paraId="4778B92B" w14:textId="77777777" w:rsidR="00F87A30" w:rsidRPr="00963BD6" w:rsidRDefault="00F87A30" w:rsidP="00F87A30">
            <w:pPr>
              <w:spacing w:line="240" w:lineRule="exact"/>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 w:val="20"/>
                <w:szCs w:val="24"/>
              </w:rPr>
              <w:t>產品碳足跡計算</w:t>
            </w:r>
          </w:p>
        </w:tc>
      </w:tr>
      <w:tr w:rsidR="00963BD6" w:rsidRPr="00963BD6" w14:paraId="2ED4317E" w14:textId="77777777" w:rsidTr="00F87A30">
        <w:trPr>
          <w:trHeight w:val="340"/>
        </w:trPr>
        <w:tc>
          <w:tcPr>
            <w:tcW w:w="273" w:type="pct"/>
            <w:vMerge/>
            <w:vAlign w:val="center"/>
          </w:tcPr>
          <w:p w14:paraId="135643E8" w14:textId="77777777" w:rsidR="00EF053F" w:rsidRPr="00963BD6" w:rsidRDefault="00EF053F" w:rsidP="008749C8">
            <w:pPr>
              <w:spacing w:line="240" w:lineRule="exact"/>
              <w:jc w:val="both"/>
              <w:rPr>
                <w:rFonts w:ascii="微軟正黑體" w:eastAsia="微軟正黑體" w:hAnsi="微軟正黑體"/>
                <w:color w:val="000000" w:themeColor="text1"/>
                <w:szCs w:val="24"/>
              </w:rPr>
            </w:pPr>
          </w:p>
        </w:tc>
        <w:tc>
          <w:tcPr>
            <w:tcW w:w="1423" w:type="pct"/>
            <w:vAlign w:val="center"/>
          </w:tcPr>
          <w:p w14:paraId="6F77C65D" w14:textId="77777777" w:rsidR="00EF053F" w:rsidRPr="00963BD6" w:rsidRDefault="00EF053F" w:rsidP="00F87A30">
            <w:pPr>
              <w:spacing w:line="240" w:lineRule="exact"/>
              <w:rPr>
                <w:rFonts w:ascii="微軟正黑體" w:eastAsia="微軟正黑體" w:hAnsi="微軟正黑體"/>
                <w:color w:val="000000" w:themeColor="text1"/>
                <w:sz w:val="20"/>
                <w:szCs w:val="24"/>
              </w:rPr>
            </w:pPr>
            <w:r w:rsidRPr="00963BD6">
              <w:rPr>
                <w:rFonts w:ascii="微軟正黑體" w:eastAsia="微軟正黑體" w:hAnsi="微軟正黑體" w:hint="eastAsia"/>
                <w:color w:val="000000" w:themeColor="text1"/>
                <w:sz w:val="20"/>
                <w:szCs w:val="24"/>
              </w:rPr>
              <w:t>-專案/基本資料/盤查表建立</w:t>
            </w:r>
          </w:p>
        </w:tc>
        <w:tc>
          <w:tcPr>
            <w:tcW w:w="826" w:type="pct"/>
            <w:vAlign w:val="center"/>
          </w:tcPr>
          <w:p w14:paraId="6101C8A2" w14:textId="77777777" w:rsidR="00EF053F" w:rsidRPr="00963BD6" w:rsidRDefault="00F87A30"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1C7AC998"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微軟正黑體" w:eastAsia="微軟正黑體" w:hAnsi="微軟正黑體"/>
                <w:color w:val="000000" w:themeColor="text1"/>
                <w:szCs w:val="24"/>
              </w:rPr>
              <w:sym w:font="Wingdings 3" w:char="F072"/>
            </w:r>
          </w:p>
        </w:tc>
        <w:tc>
          <w:tcPr>
            <w:tcW w:w="826" w:type="pct"/>
            <w:vAlign w:val="center"/>
          </w:tcPr>
          <w:p w14:paraId="2D947E6C"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34C2C389"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r>
      <w:tr w:rsidR="00963BD6" w:rsidRPr="00963BD6" w14:paraId="1DFFCA83" w14:textId="77777777" w:rsidTr="00F87A30">
        <w:trPr>
          <w:trHeight w:val="340"/>
        </w:trPr>
        <w:tc>
          <w:tcPr>
            <w:tcW w:w="273" w:type="pct"/>
            <w:vMerge/>
            <w:vAlign w:val="center"/>
          </w:tcPr>
          <w:p w14:paraId="1D7B76A2" w14:textId="77777777" w:rsidR="00EF053F" w:rsidRPr="00963BD6" w:rsidRDefault="00EF053F" w:rsidP="008749C8">
            <w:pPr>
              <w:spacing w:line="240" w:lineRule="exact"/>
              <w:jc w:val="both"/>
              <w:rPr>
                <w:rFonts w:ascii="微軟正黑體" w:eastAsia="微軟正黑體" w:hAnsi="微軟正黑體"/>
                <w:color w:val="000000" w:themeColor="text1"/>
                <w:szCs w:val="24"/>
              </w:rPr>
            </w:pPr>
          </w:p>
        </w:tc>
        <w:tc>
          <w:tcPr>
            <w:tcW w:w="1423" w:type="pct"/>
            <w:vAlign w:val="center"/>
          </w:tcPr>
          <w:p w14:paraId="2482DFBF" w14:textId="77777777" w:rsidR="00EF053F" w:rsidRPr="00963BD6" w:rsidRDefault="00EF053F" w:rsidP="00F87A30">
            <w:pPr>
              <w:spacing w:line="240" w:lineRule="exact"/>
              <w:rPr>
                <w:rFonts w:ascii="微軟正黑體" w:eastAsia="微軟正黑體" w:hAnsi="微軟正黑體"/>
                <w:color w:val="000000" w:themeColor="text1"/>
                <w:sz w:val="20"/>
                <w:szCs w:val="24"/>
              </w:rPr>
            </w:pPr>
            <w:r w:rsidRPr="00963BD6">
              <w:rPr>
                <w:rFonts w:ascii="微軟正黑體" w:eastAsia="微軟正黑體" w:hAnsi="微軟正黑體" w:hint="eastAsia"/>
                <w:color w:val="000000" w:themeColor="text1"/>
                <w:sz w:val="20"/>
                <w:szCs w:val="24"/>
              </w:rPr>
              <w:t>-計算結果</w:t>
            </w:r>
          </w:p>
        </w:tc>
        <w:tc>
          <w:tcPr>
            <w:tcW w:w="826" w:type="pct"/>
            <w:vAlign w:val="center"/>
          </w:tcPr>
          <w:p w14:paraId="4BCE7362" w14:textId="77777777" w:rsidR="00EF053F" w:rsidRPr="00963BD6" w:rsidRDefault="00F87A30"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4A2D5E01"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微軟正黑體" w:eastAsia="微軟正黑體" w:hAnsi="微軟正黑體"/>
                <w:color w:val="000000" w:themeColor="text1"/>
                <w:szCs w:val="24"/>
              </w:rPr>
              <w:sym w:font="Wingdings 3" w:char="F072"/>
            </w:r>
          </w:p>
        </w:tc>
        <w:tc>
          <w:tcPr>
            <w:tcW w:w="826" w:type="pct"/>
            <w:vAlign w:val="center"/>
          </w:tcPr>
          <w:p w14:paraId="497C1950"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38E400CF"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r>
      <w:tr w:rsidR="00963BD6" w:rsidRPr="00963BD6" w14:paraId="149B51AB" w14:textId="77777777" w:rsidTr="00F87A30">
        <w:trPr>
          <w:trHeight w:val="340"/>
        </w:trPr>
        <w:tc>
          <w:tcPr>
            <w:tcW w:w="273" w:type="pct"/>
            <w:vMerge/>
            <w:vAlign w:val="center"/>
          </w:tcPr>
          <w:p w14:paraId="7908B7BD" w14:textId="77777777" w:rsidR="00EF053F" w:rsidRPr="00963BD6" w:rsidRDefault="00EF053F" w:rsidP="008749C8">
            <w:pPr>
              <w:spacing w:line="240" w:lineRule="exact"/>
              <w:jc w:val="both"/>
              <w:rPr>
                <w:rFonts w:ascii="微軟正黑體" w:eastAsia="微軟正黑體" w:hAnsi="微軟正黑體"/>
                <w:color w:val="000000" w:themeColor="text1"/>
                <w:szCs w:val="24"/>
              </w:rPr>
            </w:pPr>
          </w:p>
        </w:tc>
        <w:tc>
          <w:tcPr>
            <w:tcW w:w="1423" w:type="pct"/>
            <w:vAlign w:val="center"/>
          </w:tcPr>
          <w:p w14:paraId="5E7DB7AF" w14:textId="77777777" w:rsidR="00EF053F" w:rsidRPr="00963BD6" w:rsidRDefault="00EF053F" w:rsidP="00F87A30">
            <w:pPr>
              <w:spacing w:line="240" w:lineRule="exact"/>
              <w:rPr>
                <w:rFonts w:ascii="微軟正黑體" w:eastAsia="微軟正黑體" w:hAnsi="微軟正黑體"/>
                <w:color w:val="000000" w:themeColor="text1"/>
                <w:sz w:val="20"/>
                <w:szCs w:val="24"/>
              </w:rPr>
            </w:pPr>
            <w:r w:rsidRPr="00963BD6">
              <w:rPr>
                <w:rFonts w:ascii="微軟正黑體" w:eastAsia="微軟正黑體" w:hAnsi="微軟正黑體" w:hint="eastAsia"/>
                <w:color w:val="000000" w:themeColor="text1"/>
                <w:sz w:val="20"/>
                <w:szCs w:val="24"/>
              </w:rPr>
              <w:t>-數據品質</w:t>
            </w:r>
          </w:p>
        </w:tc>
        <w:tc>
          <w:tcPr>
            <w:tcW w:w="826" w:type="pct"/>
            <w:vAlign w:val="center"/>
          </w:tcPr>
          <w:p w14:paraId="17FC8F51" w14:textId="77777777" w:rsidR="00EF053F" w:rsidRPr="00963BD6" w:rsidRDefault="00F87A30"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4F12C8A1"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微軟正黑體" w:eastAsia="微軟正黑體" w:hAnsi="微軟正黑體"/>
                <w:color w:val="000000" w:themeColor="text1"/>
                <w:szCs w:val="24"/>
              </w:rPr>
              <w:sym w:font="Wingdings 3" w:char="F072"/>
            </w:r>
          </w:p>
        </w:tc>
        <w:tc>
          <w:tcPr>
            <w:tcW w:w="826" w:type="pct"/>
            <w:vAlign w:val="center"/>
          </w:tcPr>
          <w:p w14:paraId="1EA796CA"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1E50961B"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r>
      <w:tr w:rsidR="00963BD6" w:rsidRPr="00963BD6" w14:paraId="7556AD2D" w14:textId="77777777" w:rsidTr="00F87A30">
        <w:trPr>
          <w:trHeight w:val="340"/>
        </w:trPr>
        <w:tc>
          <w:tcPr>
            <w:tcW w:w="273" w:type="pct"/>
            <w:vMerge/>
            <w:vAlign w:val="center"/>
          </w:tcPr>
          <w:p w14:paraId="2598C804" w14:textId="77777777" w:rsidR="00F87A30" w:rsidRPr="00963BD6" w:rsidRDefault="00F87A30" w:rsidP="008749C8">
            <w:pPr>
              <w:spacing w:line="240" w:lineRule="exact"/>
              <w:jc w:val="both"/>
              <w:rPr>
                <w:rFonts w:ascii="微軟正黑體" w:eastAsia="微軟正黑體" w:hAnsi="微軟正黑體"/>
                <w:color w:val="000000" w:themeColor="text1"/>
                <w:szCs w:val="24"/>
              </w:rPr>
            </w:pPr>
          </w:p>
        </w:tc>
        <w:tc>
          <w:tcPr>
            <w:tcW w:w="4727" w:type="pct"/>
            <w:gridSpan w:val="5"/>
            <w:vAlign w:val="center"/>
          </w:tcPr>
          <w:p w14:paraId="713E1273" w14:textId="77777777" w:rsidR="00F87A30" w:rsidRPr="00963BD6" w:rsidRDefault="00F87A30" w:rsidP="00F87A30">
            <w:pPr>
              <w:spacing w:line="240" w:lineRule="exact"/>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 w:val="20"/>
                <w:szCs w:val="24"/>
              </w:rPr>
              <w:t>產品綠色設計</w:t>
            </w:r>
          </w:p>
        </w:tc>
      </w:tr>
      <w:tr w:rsidR="00963BD6" w:rsidRPr="00963BD6" w14:paraId="2CC88D5B" w14:textId="77777777" w:rsidTr="00F87A30">
        <w:trPr>
          <w:trHeight w:val="340"/>
        </w:trPr>
        <w:tc>
          <w:tcPr>
            <w:tcW w:w="273" w:type="pct"/>
            <w:vMerge/>
            <w:vAlign w:val="center"/>
          </w:tcPr>
          <w:p w14:paraId="193E8AAA" w14:textId="77777777" w:rsidR="00EF053F" w:rsidRPr="00963BD6" w:rsidRDefault="00EF053F" w:rsidP="008749C8">
            <w:pPr>
              <w:spacing w:line="240" w:lineRule="exact"/>
              <w:jc w:val="both"/>
              <w:rPr>
                <w:rFonts w:ascii="微軟正黑體" w:eastAsia="微軟正黑體" w:hAnsi="微軟正黑體"/>
                <w:color w:val="000000" w:themeColor="text1"/>
                <w:szCs w:val="24"/>
              </w:rPr>
            </w:pPr>
          </w:p>
        </w:tc>
        <w:tc>
          <w:tcPr>
            <w:tcW w:w="1423" w:type="pct"/>
            <w:vAlign w:val="center"/>
          </w:tcPr>
          <w:p w14:paraId="0F5A6437" w14:textId="77777777" w:rsidR="00EF053F" w:rsidRPr="00963BD6" w:rsidRDefault="00EF053F" w:rsidP="00F87A30">
            <w:pPr>
              <w:spacing w:line="240" w:lineRule="exact"/>
              <w:rPr>
                <w:rFonts w:ascii="微軟正黑體" w:eastAsia="微軟正黑體" w:hAnsi="微軟正黑體"/>
                <w:color w:val="000000" w:themeColor="text1"/>
                <w:sz w:val="20"/>
                <w:szCs w:val="24"/>
              </w:rPr>
            </w:pPr>
            <w:r w:rsidRPr="00963BD6">
              <w:rPr>
                <w:rFonts w:ascii="微軟正黑體" w:eastAsia="微軟正黑體" w:hAnsi="微軟正黑體" w:hint="eastAsia"/>
                <w:color w:val="000000" w:themeColor="text1"/>
                <w:sz w:val="20"/>
                <w:szCs w:val="24"/>
              </w:rPr>
              <w:t>-熱點項目</w:t>
            </w:r>
          </w:p>
        </w:tc>
        <w:tc>
          <w:tcPr>
            <w:tcW w:w="826" w:type="pct"/>
            <w:vAlign w:val="center"/>
          </w:tcPr>
          <w:p w14:paraId="19C35E43" w14:textId="77777777" w:rsidR="00EF053F" w:rsidRPr="00963BD6" w:rsidRDefault="00F87A30"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7703E05E"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微軟正黑體" w:eastAsia="微軟正黑體" w:hAnsi="微軟正黑體"/>
                <w:color w:val="000000" w:themeColor="text1"/>
                <w:szCs w:val="24"/>
              </w:rPr>
              <w:sym w:font="Wingdings 3" w:char="F072"/>
            </w:r>
          </w:p>
        </w:tc>
        <w:tc>
          <w:tcPr>
            <w:tcW w:w="826" w:type="pct"/>
            <w:vAlign w:val="center"/>
          </w:tcPr>
          <w:p w14:paraId="6AC3608B"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645BB200"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r>
      <w:tr w:rsidR="00963BD6" w:rsidRPr="00963BD6" w14:paraId="7E592046" w14:textId="77777777" w:rsidTr="00F87A30">
        <w:trPr>
          <w:trHeight w:val="340"/>
        </w:trPr>
        <w:tc>
          <w:tcPr>
            <w:tcW w:w="273" w:type="pct"/>
            <w:vMerge/>
            <w:vAlign w:val="center"/>
          </w:tcPr>
          <w:p w14:paraId="24E3B05B" w14:textId="77777777" w:rsidR="00EF053F" w:rsidRPr="00963BD6" w:rsidRDefault="00EF053F" w:rsidP="008749C8">
            <w:pPr>
              <w:spacing w:line="240" w:lineRule="exact"/>
              <w:jc w:val="both"/>
              <w:rPr>
                <w:rFonts w:ascii="微軟正黑體" w:eastAsia="微軟正黑體" w:hAnsi="微軟正黑體"/>
                <w:color w:val="000000" w:themeColor="text1"/>
                <w:szCs w:val="24"/>
              </w:rPr>
            </w:pPr>
          </w:p>
        </w:tc>
        <w:tc>
          <w:tcPr>
            <w:tcW w:w="1423" w:type="pct"/>
            <w:vAlign w:val="center"/>
          </w:tcPr>
          <w:p w14:paraId="4DF153CC" w14:textId="77777777" w:rsidR="00EF053F" w:rsidRPr="00963BD6" w:rsidRDefault="00EF053F" w:rsidP="00F87A30">
            <w:pPr>
              <w:spacing w:line="240" w:lineRule="exact"/>
              <w:rPr>
                <w:rFonts w:ascii="微軟正黑體" w:eastAsia="微軟正黑體" w:hAnsi="微軟正黑體"/>
                <w:color w:val="000000" w:themeColor="text1"/>
                <w:sz w:val="20"/>
                <w:szCs w:val="24"/>
              </w:rPr>
            </w:pPr>
            <w:r w:rsidRPr="00963BD6">
              <w:rPr>
                <w:rFonts w:ascii="微軟正黑體" w:eastAsia="微軟正黑體" w:hAnsi="微軟正黑體" w:hint="eastAsia"/>
                <w:color w:val="000000" w:themeColor="text1"/>
                <w:sz w:val="20"/>
                <w:szCs w:val="24"/>
              </w:rPr>
              <w:t>-原料替換分析</w:t>
            </w:r>
          </w:p>
        </w:tc>
        <w:tc>
          <w:tcPr>
            <w:tcW w:w="826" w:type="pct"/>
            <w:vAlign w:val="center"/>
          </w:tcPr>
          <w:p w14:paraId="3E28908D" w14:textId="77777777" w:rsidR="00EF053F" w:rsidRPr="00963BD6" w:rsidRDefault="00F87A30"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353E4A17"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微軟正黑體" w:eastAsia="微軟正黑體" w:hAnsi="微軟正黑體"/>
                <w:color w:val="000000" w:themeColor="text1"/>
                <w:szCs w:val="24"/>
              </w:rPr>
              <w:sym w:font="Wingdings 3" w:char="F072"/>
            </w:r>
          </w:p>
        </w:tc>
        <w:tc>
          <w:tcPr>
            <w:tcW w:w="826" w:type="pct"/>
            <w:vAlign w:val="center"/>
          </w:tcPr>
          <w:p w14:paraId="31AD182B"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5884EBDB"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r>
      <w:tr w:rsidR="00963BD6" w:rsidRPr="00963BD6" w14:paraId="7B2D5A8A" w14:textId="77777777" w:rsidTr="00F87A30">
        <w:trPr>
          <w:trHeight w:val="340"/>
        </w:trPr>
        <w:tc>
          <w:tcPr>
            <w:tcW w:w="273" w:type="pct"/>
            <w:vMerge/>
            <w:vAlign w:val="center"/>
          </w:tcPr>
          <w:p w14:paraId="3C3816F7" w14:textId="77777777" w:rsidR="00F87A30" w:rsidRPr="00963BD6" w:rsidRDefault="00F87A30" w:rsidP="008749C8">
            <w:pPr>
              <w:spacing w:line="240" w:lineRule="exact"/>
              <w:jc w:val="both"/>
              <w:rPr>
                <w:rFonts w:ascii="微軟正黑體" w:eastAsia="微軟正黑體" w:hAnsi="微軟正黑體"/>
                <w:color w:val="000000" w:themeColor="text1"/>
                <w:szCs w:val="24"/>
              </w:rPr>
            </w:pPr>
          </w:p>
        </w:tc>
        <w:tc>
          <w:tcPr>
            <w:tcW w:w="4727" w:type="pct"/>
            <w:gridSpan w:val="5"/>
            <w:vAlign w:val="center"/>
          </w:tcPr>
          <w:p w14:paraId="4ED5CD2F" w14:textId="77777777" w:rsidR="00F87A30" w:rsidRPr="00963BD6" w:rsidRDefault="00F87A30" w:rsidP="00F87A30">
            <w:pPr>
              <w:pStyle w:val="a4"/>
              <w:numPr>
                <w:ilvl w:val="0"/>
                <w:numId w:val="7"/>
              </w:numPr>
              <w:spacing w:line="240" w:lineRule="exact"/>
              <w:ind w:leftChars="0"/>
              <w:rPr>
                <w:rFonts w:ascii="微軟正黑體" w:eastAsia="微軟正黑體" w:hAnsi="微軟正黑體"/>
                <w:color w:val="000000" w:themeColor="text1"/>
                <w:szCs w:val="24"/>
              </w:rPr>
            </w:pPr>
            <w:r w:rsidRPr="00963BD6">
              <w:rPr>
                <w:rFonts w:ascii="微軟正黑體" w:eastAsia="微軟正黑體" w:hAnsi="微軟正黑體" w:hint="eastAsia"/>
                <w:b/>
                <w:color w:val="000000" w:themeColor="text1"/>
                <w:sz w:val="20"/>
                <w:szCs w:val="24"/>
              </w:rPr>
              <w:t>綠色設計</w:t>
            </w:r>
          </w:p>
        </w:tc>
      </w:tr>
      <w:tr w:rsidR="00963BD6" w:rsidRPr="00963BD6" w14:paraId="688F5EDB" w14:textId="77777777" w:rsidTr="00F87A30">
        <w:trPr>
          <w:trHeight w:val="340"/>
        </w:trPr>
        <w:tc>
          <w:tcPr>
            <w:tcW w:w="273" w:type="pct"/>
            <w:vMerge/>
            <w:vAlign w:val="center"/>
          </w:tcPr>
          <w:p w14:paraId="15F75181" w14:textId="77777777" w:rsidR="00EF053F" w:rsidRPr="00963BD6" w:rsidRDefault="00EF053F" w:rsidP="008749C8">
            <w:pPr>
              <w:spacing w:line="240" w:lineRule="exact"/>
              <w:jc w:val="both"/>
              <w:rPr>
                <w:rFonts w:ascii="微軟正黑體" w:eastAsia="微軟正黑體" w:hAnsi="微軟正黑體"/>
                <w:color w:val="000000" w:themeColor="text1"/>
                <w:szCs w:val="24"/>
              </w:rPr>
            </w:pPr>
          </w:p>
        </w:tc>
        <w:tc>
          <w:tcPr>
            <w:tcW w:w="1423" w:type="pct"/>
            <w:vAlign w:val="center"/>
          </w:tcPr>
          <w:p w14:paraId="4BFE6E98" w14:textId="77777777" w:rsidR="00EF053F" w:rsidRPr="00963BD6" w:rsidRDefault="00EF053F" w:rsidP="00F87A30">
            <w:pPr>
              <w:spacing w:line="240" w:lineRule="exact"/>
              <w:rPr>
                <w:rFonts w:ascii="微軟正黑體" w:eastAsia="微軟正黑體" w:hAnsi="微軟正黑體"/>
                <w:color w:val="000000" w:themeColor="text1"/>
                <w:sz w:val="20"/>
                <w:szCs w:val="24"/>
              </w:rPr>
            </w:pPr>
            <w:r w:rsidRPr="00963BD6">
              <w:rPr>
                <w:rFonts w:ascii="微軟正黑體" w:eastAsia="微軟正黑體" w:hAnsi="微軟正黑體" w:hint="eastAsia"/>
                <w:color w:val="000000" w:themeColor="text1"/>
                <w:sz w:val="20"/>
                <w:szCs w:val="24"/>
              </w:rPr>
              <w:t>-原料替換分析</w:t>
            </w:r>
          </w:p>
        </w:tc>
        <w:tc>
          <w:tcPr>
            <w:tcW w:w="826" w:type="pct"/>
            <w:vAlign w:val="center"/>
          </w:tcPr>
          <w:p w14:paraId="7AE5A7EA" w14:textId="77777777" w:rsidR="00EF053F" w:rsidRPr="00963BD6" w:rsidRDefault="00F87A30"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5767AF06"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微軟正黑體" w:eastAsia="微軟正黑體" w:hAnsi="微軟正黑體"/>
                <w:color w:val="000000" w:themeColor="text1"/>
                <w:szCs w:val="24"/>
              </w:rPr>
              <w:sym w:font="Wingdings 3" w:char="F072"/>
            </w:r>
          </w:p>
        </w:tc>
        <w:tc>
          <w:tcPr>
            <w:tcW w:w="826" w:type="pct"/>
            <w:vAlign w:val="center"/>
          </w:tcPr>
          <w:p w14:paraId="3FB24C20"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361F4463"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r>
      <w:tr w:rsidR="00963BD6" w:rsidRPr="00963BD6" w14:paraId="26BBC446" w14:textId="77777777" w:rsidTr="00F87A30">
        <w:trPr>
          <w:trHeight w:val="340"/>
        </w:trPr>
        <w:tc>
          <w:tcPr>
            <w:tcW w:w="273" w:type="pct"/>
            <w:vMerge/>
            <w:vAlign w:val="center"/>
          </w:tcPr>
          <w:p w14:paraId="5F36F00B" w14:textId="77777777" w:rsidR="00B06EAE" w:rsidRPr="00963BD6" w:rsidRDefault="00B06EAE" w:rsidP="008749C8">
            <w:pPr>
              <w:spacing w:line="240" w:lineRule="exact"/>
              <w:jc w:val="both"/>
              <w:rPr>
                <w:rFonts w:ascii="微軟正黑體" w:eastAsia="微軟正黑體" w:hAnsi="微軟正黑體"/>
                <w:color w:val="000000" w:themeColor="text1"/>
                <w:szCs w:val="24"/>
              </w:rPr>
            </w:pPr>
          </w:p>
        </w:tc>
        <w:tc>
          <w:tcPr>
            <w:tcW w:w="1423" w:type="pct"/>
            <w:vAlign w:val="center"/>
          </w:tcPr>
          <w:p w14:paraId="59A3B2D5" w14:textId="77777777" w:rsidR="00B06EAE" w:rsidRPr="00963BD6" w:rsidRDefault="00B06EAE" w:rsidP="00B06EAE">
            <w:pPr>
              <w:pStyle w:val="a4"/>
              <w:numPr>
                <w:ilvl w:val="0"/>
                <w:numId w:val="7"/>
              </w:numPr>
              <w:spacing w:line="240" w:lineRule="exact"/>
              <w:ind w:leftChars="0"/>
              <w:rPr>
                <w:rFonts w:ascii="微軟正黑體" w:eastAsia="微軟正黑體" w:hAnsi="微軟正黑體"/>
                <w:color w:val="000000" w:themeColor="text1"/>
                <w:sz w:val="20"/>
                <w:szCs w:val="24"/>
              </w:rPr>
            </w:pPr>
            <w:r w:rsidRPr="00963BD6">
              <w:rPr>
                <w:rFonts w:ascii="微軟正黑體" w:eastAsia="微軟正黑體" w:hAnsi="微軟正黑體" w:hint="eastAsia"/>
                <w:b/>
                <w:color w:val="000000" w:themeColor="text1"/>
                <w:sz w:val="20"/>
                <w:szCs w:val="24"/>
              </w:rPr>
              <w:t>查證報告</w:t>
            </w:r>
          </w:p>
        </w:tc>
        <w:tc>
          <w:tcPr>
            <w:tcW w:w="826" w:type="pct"/>
            <w:vAlign w:val="center"/>
          </w:tcPr>
          <w:p w14:paraId="7810713D" w14:textId="77777777" w:rsidR="00B06EAE" w:rsidRPr="00963BD6" w:rsidRDefault="00B06EAE" w:rsidP="00F87A30">
            <w:pPr>
              <w:spacing w:line="240" w:lineRule="exact"/>
              <w:jc w:val="center"/>
              <w:rPr>
                <w:rFonts w:ascii="標楷體" w:eastAsia="標楷體" w:hAnsi="標楷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29D52587" w14:textId="77777777" w:rsidR="00B06EAE" w:rsidRPr="00963BD6" w:rsidRDefault="00B06EAE"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710D62F6" w14:textId="77777777" w:rsidR="00B06EAE" w:rsidRPr="00963BD6" w:rsidRDefault="00B06EAE" w:rsidP="00F87A30">
            <w:pPr>
              <w:spacing w:line="240" w:lineRule="exact"/>
              <w:jc w:val="center"/>
              <w:rPr>
                <w:rFonts w:ascii="標楷體" w:eastAsia="標楷體" w:hAnsi="標楷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299A7D0A" w14:textId="77777777" w:rsidR="00B06EAE" w:rsidRPr="00963BD6" w:rsidRDefault="00B06EAE" w:rsidP="00F87A30">
            <w:pPr>
              <w:spacing w:line="240" w:lineRule="exact"/>
              <w:jc w:val="center"/>
              <w:rPr>
                <w:rFonts w:ascii="標楷體" w:eastAsia="標楷體" w:hAnsi="標楷體"/>
                <w:color w:val="000000" w:themeColor="text1"/>
                <w:szCs w:val="24"/>
              </w:rPr>
            </w:pPr>
            <w:r w:rsidRPr="00963BD6">
              <w:rPr>
                <w:rFonts w:ascii="標楷體" w:eastAsia="標楷體" w:hAnsi="標楷體" w:hint="eastAsia"/>
                <w:color w:val="000000" w:themeColor="text1"/>
                <w:szCs w:val="24"/>
              </w:rPr>
              <w:t>○</w:t>
            </w:r>
          </w:p>
        </w:tc>
      </w:tr>
      <w:tr w:rsidR="00963BD6" w:rsidRPr="00963BD6" w14:paraId="0CA914D5" w14:textId="77777777" w:rsidTr="007C6B95">
        <w:trPr>
          <w:trHeight w:val="377"/>
        </w:trPr>
        <w:tc>
          <w:tcPr>
            <w:tcW w:w="273" w:type="pct"/>
            <w:vMerge w:val="restart"/>
            <w:vAlign w:val="center"/>
          </w:tcPr>
          <w:p w14:paraId="0C656A87" w14:textId="77777777" w:rsidR="00F87A30" w:rsidRPr="00963BD6" w:rsidRDefault="00F87A30" w:rsidP="007C6B95">
            <w:pPr>
              <w:spacing w:line="240" w:lineRule="exact"/>
              <w:jc w:val="both"/>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組織型溫室氣體估算</w:t>
            </w:r>
          </w:p>
        </w:tc>
        <w:tc>
          <w:tcPr>
            <w:tcW w:w="4727" w:type="pct"/>
            <w:gridSpan w:val="5"/>
            <w:vAlign w:val="center"/>
          </w:tcPr>
          <w:p w14:paraId="29B48041" w14:textId="77777777" w:rsidR="00F87A30" w:rsidRPr="00963BD6" w:rsidRDefault="00F87A30" w:rsidP="00F87A30">
            <w:pPr>
              <w:pStyle w:val="a4"/>
              <w:numPr>
                <w:ilvl w:val="0"/>
                <w:numId w:val="8"/>
              </w:numPr>
              <w:spacing w:line="240" w:lineRule="exact"/>
              <w:ind w:leftChars="0"/>
              <w:jc w:val="both"/>
              <w:rPr>
                <w:rFonts w:ascii="微軟正黑體" w:eastAsia="微軟正黑體" w:hAnsi="微軟正黑體"/>
                <w:color w:val="000000" w:themeColor="text1"/>
                <w:szCs w:val="24"/>
              </w:rPr>
            </w:pPr>
            <w:r w:rsidRPr="00963BD6">
              <w:rPr>
                <w:rFonts w:ascii="微軟正黑體" w:eastAsia="微軟正黑體" w:hAnsi="微軟正黑體" w:hint="eastAsia"/>
                <w:b/>
                <w:color w:val="000000" w:themeColor="text1"/>
                <w:sz w:val="20"/>
                <w:szCs w:val="24"/>
              </w:rPr>
              <w:t>資料庫</w:t>
            </w:r>
          </w:p>
        </w:tc>
      </w:tr>
      <w:tr w:rsidR="00963BD6" w:rsidRPr="00963BD6" w14:paraId="1EA07DBA" w14:textId="77777777" w:rsidTr="007C6B95">
        <w:trPr>
          <w:trHeight w:val="377"/>
        </w:trPr>
        <w:tc>
          <w:tcPr>
            <w:tcW w:w="273" w:type="pct"/>
            <w:vMerge/>
            <w:vAlign w:val="center"/>
          </w:tcPr>
          <w:p w14:paraId="4D90F357" w14:textId="77777777" w:rsidR="00EF053F" w:rsidRPr="00963BD6" w:rsidRDefault="00EF053F" w:rsidP="008749C8">
            <w:pPr>
              <w:spacing w:line="240" w:lineRule="exact"/>
              <w:jc w:val="both"/>
              <w:rPr>
                <w:rFonts w:ascii="微軟正黑體" w:eastAsia="微軟正黑體" w:hAnsi="微軟正黑體"/>
                <w:color w:val="000000" w:themeColor="text1"/>
                <w:szCs w:val="24"/>
              </w:rPr>
            </w:pPr>
          </w:p>
        </w:tc>
        <w:tc>
          <w:tcPr>
            <w:tcW w:w="1423" w:type="pct"/>
            <w:vAlign w:val="center"/>
          </w:tcPr>
          <w:p w14:paraId="4CD420C7" w14:textId="77777777" w:rsidR="00EF053F" w:rsidRPr="00963BD6" w:rsidRDefault="00EF053F" w:rsidP="008749C8">
            <w:pPr>
              <w:spacing w:line="240" w:lineRule="exact"/>
              <w:jc w:val="both"/>
              <w:rPr>
                <w:rFonts w:ascii="微軟正黑體" w:eastAsia="微軟正黑體" w:hAnsi="微軟正黑體"/>
                <w:color w:val="000000" w:themeColor="text1"/>
                <w:sz w:val="20"/>
                <w:szCs w:val="24"/>
              </w:rPr>
            </w:pPr>
            <w:r w:rsidRPr="00963BD6">
              <w:rPr>
                <w:rFonts w:ascii="微軟正黑體" w:eastAsia="微軟正黑體" w:hAnsi="微軟正黑體" w:hint="eastAsia"/>
                <w:color w:val="000000" w:themeColor="text1"/>
                <w:sz w:val="20"/>
                <w:szCs w:val="24"/>
              </w:rPr>
              <w:t>-組織溫室氣體排放係數資料庫</w:t>
            </w:r>
          </w:p>
        </w:tc>
        <w:tc>
          <w:tcPr>
            <w:tcW w:w="826" w:type="pct"/>
            <w:vAlign w:val="center"/>
          </w:tcPr>
          <w:p w14:paraId="00FA59C6" w14:textId="77777777" w:rsidR="00EF053F" w:rsidRPr="00963BD6" w:rsidRDefault="00F87A30"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1F52AE7D"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41FCB5AC"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16D258AC"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r>
      <w:tr w:rsidR="00963BD6" w:rsidRPr="00963BD6" w14:paraId="43E6D53D" w14:textId="77777777" w:rsidTr="007C6B95">
        <w:trPr>
          <w:trHeight w:val="377"/>
        </w:trPr>
        <w:tc>
          <w:tcPr>
            <w:tcW w:w="273" w:type="pct"/>
            <w:vMerge/>
            <w:vAlign w:val="center"/>
          </w:tcPr>
          <w:p w14:paraId="0E0407BD" w14:textId="77777777" w:rsidR="00F87A30" w:rsidRPr="00963BD6" w:rsidRDefault="00F87A30" w:rsidP="008749C8">
            <w:pPr>
              <w:spacing w:line="240" w:lineRule="exact"/>
              <w:jc w:val="both"/>
              <w:rPr>
                <w:rFonts w:ascii="微軟正黑體" w:eastAsia="微軟正黑體" w:hAnsi="微軟正黑體"/>
                <w:color w:val="000000" w:themeColor="text1"/>
                <w:szCs w:val="24"/>
              </w:rPr>
            </w:pPr>
          </w:p>
        </w:tc>
        <w:tc>
          <w:tcPr>
            <w:tcW w:w="4727" w:type="pct"/>
            <w:gridSpan w:val="5"/>
            <w:vAlign w:val="center"/>
          </w:tcPr>
          <w:p w14:paraId="4BA995DB" w14:textId="77777777" w:rsidR="00F87A30" w:rsidRPr="00963BD6" w:rsidRDefault="00F87A30" w:rsidP="00F87A30">
            <w:pPr>
              <w:pStyle w:val="a4"/>
              <w:numPr>
                <w:ilvl w:val="0"/>
                <w:numId w:val="8"/>
              </w:numPr>
              <w:spacing w:line="240" w:lineRule="exact"/>
              <w:ind w:leftChars="0"/>
              <w:jc w:val="both"/>
              <w:rPr>
                <w:rFonts w:ascii="微軟正黑體" w:eastAsia="微軟正黑體" w:hAnsi="微軟正黑體"/>
                <w:color w:val="000000" w:themeColor="text1"/>
                <w:szCs w:val="24"/>
              </w:rPr>
            </w:pPr>
            <w:r w:rsidRPr="00963BD6">
              <w:rPr>
                <w:rFonts w:ascii="微軟正黑體" w:eastAsia="微軟正黑體" w:hAnsi="微軟正黑體" w:hint="eastAsia"/>
                <w:b/>
                <w:color w:val="000000" w:themeColor="text1"/>
                <w:sz w:val="20"/>
                <w:szCs w:val="24"/>
              </w:rPr>
              <w:t>盤查計算</w:t>
            </w:r>
          </w:p>
        </w:tc>
      </w:tr>
      <w:tr w:rsidR="00963BD6" w:rsidRPr="00963BD6" w14:paraId="3E9DE185" w14:textId="77777777" w:rsidTr="007C6B95">
        <w:trPr>
          <w:trHeight w:val="377"/>
        </w:trPr>
        <w:tc>
          <w:tcPr>
            <w:tcW w:w="273" w:type="pct"/>
            <w:vMerge/>
            <w:vAlign w:val="center"/>
          </w:tcPr>
          <w:p w14:paraId="098F6778" w14:textId="77777777" w:rsidR="00F87A30" w:rsidRPr="00963BD6" w:rsidRDefault="00F87A30" w:rsidP="008749C8">
            <w:pPr>
              <w:spacing w:line="240" w:lineRule="exact"/>
              <w:jc w:val="both"/>
              <w:rPr>
                <w:rFonts w:ascii="微軟正黑體" w:eastAsia="微軟正黑體" w:hAnsi="微軟正黑體"/>
                <w:color w:val="000000" w:themeColor="text1"/>
                <w:szCs w:val="24"/>
              </w:rPr>
            </w:pPr>
          </w:p>
        </w:tc>
        <w:tc>
          <w:tcPr>
            <w:tcW w:w="4727" w:type="pct"/>
            <w:gridSpan w:val="5"/>
            <w:vAlign w:val="center"/>
          </w:tcPr>
          <w:p w14:paraId="5D81260E" w14:textId="77777777" w:rsidR="00F87A30" w:rsidRPr="00963BD6" w:rsidRDefault="00F87A30" w:rsidP="00F87A30">
            <w:pPr>
              <w:spacing w:line="240" w:lineRule="exact"/>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 w:val="20"/>
                <w:szCs w:val="24"/>
              </w:rPr>
              <w:t>組織溫室氣體估算</w:t>
            </w:r>
          </w:p>
        </w:tc>
      </w:tr>
      <w:tr w:rsidR="00963BD6" w:rsidRPr="00963BD6" w14:paraId="228CF967" w14:textId="77777777" w:rsidTr="007C6B95">
        <w:trPr>
          <w:trHeight w:val="377"/>
        </w:trPr>
        <w:tc>
          <w:tcPr>
            <w:tcW w:w="273" w:type="pct"/>
            <w:vMerge/>
            <w:vAlign w:val="center"/>
          </w:tcPr>
          <w:p w14:paraId="49E17D83" w14:textId="77777777" w:rsidR="00EF053F" w:rsidRPr="00963BD6" w:rsidRDefault="00EF053F" w:rsidP="008749C8">
            <w:pPr>
              <w:spacing w:line="240" w:lineRule="exact"/>
              <w:jc w:val="both"/>
              <w:rPr>
                <w:rFonts w:ascii="微軟正黑體" w:eastAsia="微軟正黑體" w:hAnsi="微軟正黑體"/>
                <w:color w:val="000000" w:themeColor="text1"/>
                <w:szCs w:val="24"/>
              </w:rPr>
            </w:pPr>
          </w:p>
        </w:tc>
        <w:tc>
          <w:tcPr>
            <w:tcW w:w="1423" w:type="pct"/>
            <w:vAlign w:val="center"/>
          </w:tcPr>
          <w:p w14:paraId="6A98EE64" w14:textId="77777777" w:rsidR="00EF053F" w:rsidRPr="00963BD6" w:rsidRDefault="00EF053F" w:rsidP="008749C8">
            <w:pPr>
              <w:spacing w:line="240" w:lineRule="exact"/>
              <w:jc w:val="both"/>
              <w:rPr>
                <w:rFonts w:ascii="微軟正黑體" w:eastAsia="微軟正黑體" w:hAnsi="微軟正黑體"/>
                <w:color w:val="000000" w:themeColor="text1"/>
                <w:sz w:val="20"/>
                <w:szCs w:val="24"/>
              </w:rPr>
            </w:pPr>
            <w:r w:rsidRPr="00963BD6">
              <w:rPr>
                <w:rFonts w:ascii="微軟正黑體" w:eastAsia="微軟正黑體" w:hAnsi="微軟正黑體" w:hint="eastAsia"/>
                <w:color w:val="000000" w:themeColor="text1"/>
                <w:sz w:val="20"/>
                <w:szCs w:val="24"/>
              </w:rPr>
              <w:t>-專案/基本資料/盤查表建立</w:t>
            </w:r>
          </w:p>
        </w:tc>
        <w:tc>
          <w:tcPr>
            <w:tcW w:w="826" w:type="pct"/>
            <w:vAlign w:val="center"/>
          </w:tcPr>
          <w:p w14:paraId="07FE7070"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472C20B3"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02EF4CB8"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315EF295"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r>
      <w:tr w:rsidR="00EF053F" w:rsidRPr="00963BD6" w14:paraId="66CF838A" w14:textId="77777777" w:rsidTr="007C6B95">
        <w:trPr>
          <w:trHeight w:val="377"/>
        </w:trPr>
        <w:tc>
          <w:tcPr>
            <w:tcW w:w="273" w:type="pct"/>
            <w:vMerge/>
            <w:vAlign w:val="center"/>
          </w:tcPr>
          <w:p w14:paraId="1548A289" w14:textId="77777777" w:rsidR="00EF053F" w:rsidRPr="00963BD6" w:rsidRDefault="00EF053F" w:rsidP="008749C8">
            <w:pPr>
              <w:spacing w:line="240" w:lineRule="exact"/>
              <w:jc w:val="both"/>
              <w:rPr>
                <w:rFonts w:ascii="微軟正黑體" w:eastAsia="微軟正黑體" w:hAnsi="微軟正黑體"/>
                <w:color w:val="000000" w:themeColor="text1"/>
                <w:szCs w:val="24"/>
              </w:rPr>
            </w:pPr>
          </w:p>
        </w:tc>
        <w:tc>
          <w:tcPr>
            <w:tcW w:w="1423" w:type="pct"/>
            <w:vAlign w:val="center"/>
          </w:tcPr>
          <w:p w14:paraId="1E902B80" w14:textId="77777777" w:rsidR="00EF053F" w:rsidRPr="00963BD6" w:rsidRDefault="00EF053F" w:rsidP="008749C8">
            <w:pPr>
              <w:spacing w:line="240" w:lineRule="exact"/>
              <w:jc w:val="both"/>
              <w:rPr>
                <w:rFonts w:ascii="微軟正黑體" w:eastAsia="微軟正黑體" w:hAnsi="微軟正黑體"/>
                <w:color w:val="000000" w:themeColor="text1"/>
                <w:sz w:val="20"/>
                <w:szCs w:val="24"/>
              </w:rPr>
            </w:pPr>
            <w:r w:rsidRPr="00963BD6">
              <w:rPr>
                <w:rFonts w:ascii="微軟正黑體" w:eastAsia="微軟正黑體" w:hAnsi="微軟正黑體" w:hint="eastAsia"/>
                <w:color w:val="000000" w:themeColor="text1"/>
                <w:sz w:val="20"/>
                <w:szCs w:val="24"/>
              </w:rPr>
              <w:t>-計算結果</w:t>
            </w:r>
          </w:p>
        </w:tc>
        <w:tc>
          <w:tcPr>
            <w:tcW w:w="826" w:type="pct"/>
            <w:vAlign w:val="center"/>
          </w:tcPr>
          <w:p w14:paraId="1BE19D27"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395697DE"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4A0CEA0D"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c>
          <w:tcPr>
            <w:tcW w:w="826" w:type="pct"/>
            <w:vAlign w:val="center"/>
          </w:tcPr>
          <w:p w14:paraId="6C7BDCB9" w14:textId="77777777" w:rsidR="00EF053F" w:rsidRPr="00963BD6" w:rsidRDefault="002F632F" w:rsidP="00F87A30">
            <w:pPr>
              <w:spacing w:line="240" w:lineRule="exact"/>
              <w:jc w:val="center"/>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p>
        </w:tc>
      </w:tr>
    </w:tbl>
    <w:p w14:paraId="41F63959" w14:textId="77777777" w:rsidR="00F87A30" w:rsidRPr="00963BD6" w:rsidRDefault="00F87A30" w:rsidP="00F87A30">
      <w:pPr>
        <w:spacing w:line="360" w:lineRule="exact"/>
        <w:rPr>
          <w:rFonts w:ascii="微軟正黑體" w:eastAsia="微軟正黑體" w:hAnsi="微軟正黑體"/>
          <w:b/>
          <w:color w:val="000000" w:themeColor="text1"/>
          <w:szCs w:val="24"/>
        </w:rPr>
      </w:pPr>
    </w:p>
    <w:p w14:paraId="1E02DA9C" w14:textId="77777777" w:rsidR="007967BF" w:rsidRPr="00963BD6" w:rsidRDefault="00F87A30" w:rsidP="00F87A30">
      <w:pPr>
        <w:spacing w:line="360" w:lineRule="exac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權限說明:</w:t>
      </w:r>
    </w:p>
    <w:p w14:paraId="6E894CE3" w14:textId="77777777" w:rsidR="00F87A30" w:rsidRPr="00963BD6" w:rsidRDefault="00F87A30" w:rsidP="00F87A30">
      <w:pPr>
        <w:spacing w:line="360" w:lineRule="exact"/>
        <w:rPr>
          <w:rFonts w:ascii="微軟正黑體" w:eastAsia="微軟正黑體" w:hAnsi="微軟正黑體"/>
          <w:color w:val="000000" w:themeColor="text1"/>
          <w:szCs w:val="24"/>
        </w:rPr>
      </w:pPr>
      <w:r w:rsidRPr="00963BD6">
        <w:rPr>
          <w:rFonts w:ascii="標楷體" w:eastAsia="標楷體" w:hAnsi="標楷體" w:hint="eastAsia"/>
          <w:color w:val="000000" w:themeColor="text1"/>
          <w:szCs w:val="24"/>
        </w:rPr>
        <w:t>╳</w:t>
      </w:r>
      <w:r w:rsidRPr="00963BD6">
        <w:rPr>
          <w:rFonts w:ascii="微軟正黑體" w:eastAsia="微軟正黑體" w:hAnsi="微軟正黑體" w:hint="eastAsia"/>
          <w:color w:val="000000" w:themeColor="text1"/>
          <w:szCs w:val="24"/>
        </w:rPr>
        <w:t xml:space="preserve"> 無法使用</w:t>
      </w:r>
    </w:p>
    <w:p w14:paraId="2457A5D7" w14:textId="77777777" w:rsidR="00F87A30" w:rsidRPr="00963BD6" w:rsidRDefault="00F87A30" w:rsidP="00F87A30">
      <w:pPr>
        <w:spacing w:line="360" w:lineRule="exact"/>
        <w:rPr>
          <w:rFonts w:ascii="微軟正黑體" w:eastAsia="微軟正黑體" w:hAnsi="微軟正黑體"/>
          <w:color w:val="000000" w:themeColor="text1"/>
          <w:szCs w:val="24"/>
        </w:rPr>
      </w:pPr>
      <w:r w:rsidRPr="00963BD6">
        <w:rPr>
          <w:rFonts w:ascii="微軟正黑體" w:eastAsia="微軟正黑體" w:hAnsi="微軟正黑體"/>
          <w:color w:val="000000" w:themeColor="text1"/>
          <w:szCs w:val="24"/>
        </w:rPr>
        <w:sym w:font="Wingdings 3" w:char="F072"/>
      </w:r>
      <w:r w:rsidRPr="00963BD6">
        <w:rPr>
          <w:rFonts w:ascii="微軟正黑體" w:eastAsia="微軟正黑體" w:hAnsi="微軟正黑體" w:hint="eastAsia"/>
          <w:color w:val="000000" w:themeColor="text1"/>
          <w:szCs w:val="24"/>
        </w:rPr>
        <w:t xml:space="preserve"> 功能受限，僅可使用</w:t>
      </w:r>
      <w:r w:rsidR="00AD1ED8" w:rsidRPr="00963BD6">
        <w:rPr>
          <w:rFonts w:ascii="微軟正黑體" w:eastAsia="微軟正黑體" w:hAnsi="微軟正黑體" w:hint="eastAsia"/>
          <w:color w:val="000000" w:themeColor="text1"/>
          <w:szCs w:val="24"/>
          <w:u w:val="single"/>
        </w:rPr>
        <w:t>環保署產品碳足跡資料庫</w:t>
      </w:r>
      <w:r w:rsidR="00AD1ED8" w:rsidRPr="00963BD6">
        <w:rPr>
          <w:rFonts w:ascii="微軟正黑體" w:eastAsia="微軟正黑體" w:hAnsi="微軟正黑體" w:hint="eastAsia"/>
          <w:color w:val="000000" w:themeColor="text1"/>
          <w:szCs w:val="24"/>
        </w:rPr>
        <w:t>係數</w:t>
      </w:r>
    </w:p>
    <w:p w14:paraId="5181E8DE" w14:textId="77777777" w:rsidR="00FB76E6" w:rsidRPr="00963BD6" w:rsidRDefault="00FB76E6" w:rsidP="00FB76E6">
      <w:pPr>
        <w:pStyle w:val="a4"/>
        <w:numPr>
          <w:ilvl w:val="0"/>
          <w:numId w:val="6"/>
        </w:numPr>
        <w:spacing w:line="360" w:lineRule="exact"/>
        <w:ind w:leftChars="0"/>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功能完整，可使用</w:t>
      </w:r>
      <w:r w:rsidRPr="00963BD6">
        <w:rPr>
          <w:rFonts w:ascii="微軟正黑體" w:eastAsia="微軟正黑體" w:hAnsi="微軟正黑體" w:hint="eastAsia"/>
          <w:color w:val="000000" w:themeColor="text1"/>
          <w:szCs w:val="24"/>
          <w:u w:val="single"/>
        </w:rPr>
        <w:t>環保署產品碳足跡資料庫</w:t>
      </w:r>
      <w:r w:rsidRPr="00963BD6">
        <w:rPr>
          <w:rFonts w:ascii="微軟正黑體" w:eastAsia="微軟正黑體" w:hAnsi="微軟正黑體" w:hint="eastAsia"/>
          <w:color w:val="000000" w:themeColor="text1"/>
          <w:szCs w:val="24"/>
        </w:rPr>
        <w:t>與</w:t>
      </w:r>
      <w:r w:rsidRPr="00963BD6">
        <w:rPr>
          <w:rFonts w:ascii="微軟正黑體" w:eastAsia="微軟正黑體" w:hAnsi="微軟正黑體" w:hint="eastAsia"/>
          <w:color w:val="000000" w:themeColor="text1"/>
          <w:szCs w:val="24"/>
          <w:u w:val="single"/>
        </w:rPr>
        <w:t>工研院特定產業別碳足跡資料庫</w:t>
      </w:r>
    </w:p>
    <w:p w14:paraId="13C0E18C" w14:textId="77777777" w:rsidR="00A159E5" w:rsidRPr="00963BD6" w:rsidRDefault="00A159E5" w:rsidP="00A159E5">
      <w:pPr>
        <w:spacing w:line="360" w:lineRule="exact"/>
        <w:rPr>
          <w:rFonts w:ascii="微軟正黑體" w:eastAsia="微軟正黑體" w:hAnsi="微軟正黑體"/>
          <w:b/>
          <w:color w:val="000000" w:themeColor="text1"/>
          <w:szCs w:val="24"/>
        </w:rPr>
      </w:pPr>
    </w:p>
    <w:p w14:paraId="7FCF7C96" w14:textId="267DB94F" w:rsidR="00483237" w:rsidRPr="00963BD6" w:rsidRDefault="00B60E54" w:rsidP="00A159E5">
      <w:pPr>
        <w:spacing w:line="360" w:lineRule="exac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一般會員說明</w:t>
      </w:r>
      <w:r w:rsidR="00413924" w:rsidRPr="00963BD6">
        <w:rPr>
          <w:rFonts w:ascii="微軟正黑體" w:eastAsia="微軟正黑體" w:hAnsi="微軟正黑體" w:hint="eastAsia"/>
          <w:b/>
          <w:color w:val="000000" w:themeColor="text1"/>
          <w:szCs w:val="24"/>
        </w:rPr>
        <w:t>：</w:t>
      </w:r>
    </w:p>
    <w:p w14:paraId="376E95F1" w14:textId="57763945" w:rsidR="00A159E5" w:rsidRPr="00963BD6" w:rsidRDefault="00A159E5" w:rsidP="007C6B95">
      <w:pPr>
        <w:pStyle w:val="a4"/>
        <w:numPr>
          <w:ilvl w:val="0"/>
          <w:numId w:val="16"/>
        </w:numPr>
        <w:spacing w:line="360" w:lineRule="exact"/>
        <w:ind w:leftChars="0"/>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一般會員為免付費服務，僅可使用部分功能。</w:t>
      </w:r>
    </w:p>
    <w:p w14:paraId="5E03D6E4" w14:textId="3C26BA56" w:rsidR="007C6B95" w:rsidRPr="00963BD6" w:rsidRDefault="00A159E5" w:rsidP="00C016A4">
      <w:pPr>
        <w:pStyle w:val="a4"/>
        <w:numPr>
          <w:ilvl w:val="0"/>
          <w:numId w:val="15"/>
        </w:numPr>
        <w:spacing w:line="360" w:lineRule="exact"/>
        <w:ind w:leftChars="0"/>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一般會員申請</w:t>
      </w:r>
      <w:r w:rsidR="007C6B95" w:rsidRPr="00963BD6">
        <w:rPr>
          <w:rFonts w:ascii="微軟正黑體" w:eastAsia="微軟正黑體" w:hAnsi="微軟正黑體" w:hint="eastAsia"/>
          <w:color w:val="000000" w:themeColor="text1"/>
          <w:szCs w:val="24"/>
        </w:rPr>
        <w:t>請</w:t>
      </w:r>
      <w:r w:rsidRPr="00963BD6">
        <w:rPr>
          <w:rFonts w:ascii="微軟正黑體" w:eastAsia="微軟正黑體" w:hAnsi="微軟正黑體" w:hint="eastAsia"/>
          <w:color w:val="000000" w:themeColor="text1"/>
          <w:szCs w:val="24"/>
        </w:rPr>
        <w:t>至平台會員中心註冊一組帳號密碼，</w:t>
      </w:r>
      <w:r w:rsidR="007C6B95" w:rsidRPr="00963BD6">
        <w:rPr>
          <w:rFonts w:ascii="微軟正黑體" w:eastAsia="微軟正黑體" w:hAnsi="微軟正黑體" w:hint="eastAsia"/>
          <w:color w:val="000000" w:themeColor="text1"/>
          <w:szCs w:val="24"/>
        </w:rPr>
        <w:t>綁定電子郵件後您</w:t>
      </w:r>
      <w:r w:rsidRPr="00963BD6">
        <w:rPr>
          <w:rFonts w:ascii="微軟正黑體" w:eastAsia="微軟正黑體" w:hAnsi="微軟正黑體" w:hint="eastAsia"/>
          <w:color w:val="000000" w:themeColor="text1"/>
          <w:szCs w:val="24"/>
        </w:rPr>
        <w:t>將收到申請通知信，</w:t>
      </w:r>
      <w:r w:rsidR="00FB6C14" w:rsidRPr="00963BD6">
        <w:rPr>
          <w:rFonts w:ascii="微軟正黑體" w:eastAsia="微軟正黑體" w:hAnsi="微軟正黑體" w:hint="eastAsia"/>
          <w:color w:val="000000" w:themeColor="text1"/>
          <w:szCs w:val="24"/>
        </w:rPr>
        <w:t>經</w:t>
      </w:r>
      <w:r w:rsidR="00FA3C2B" w:rsidRPr="00963BD6">
        <w:rPr>
          <w:rFonts w:ascii="微軟正黑體" w:eastAsia="微軟正黑體" w:hAnsi="微軟正黑體" w:hint="eastAsia"/>
          <w:color w:val="000000" w:themeColor="text1"/>
          <w:szCs w:val="24"/>
        </w:rPr>
        <w:t>平台</w:t>
      </w:r>
      <w:r w:rsidR="00FB6C14" w:rsidRPr="00963BD6">
        <w:rPr>
          <w:rFonts w:ascii="微軟正黑體" w:eastAsia="微軟正黑體" w:hAnsi="微軟正黑體" w:hint="eastAsia"/>
          <w:color w:val="000000" w:themeColor="text1"/>
          <w:szCs w:val="24"/>
        </w:rPr>
        <w:t>審核通過後</w:t>
      </w:r>
      <w:r w:rsidR="007C6B95" w:rsidRPr="00963BD6">
        <w:rPr>
          <w:rFonts w:ascii="微軟正黑體" w:eastAsia="微軟正黑體" w:hAnsi="微軟正黑體" w:hint="eastAsia"/>
          <w:color w:val="000000" w:themeColor="text1"/>
          <w:szCs w:val="24"/>
        </w:rPr>
        <w:t>，</w:t>
      </w:r>
      <w:r w:rsidRPr="00963BD6">
        <w:rPr>
          <w:rFonts w:ascii="微軟正黑體" w:eastAsia="微軟正黑體" w:hAnsi="微軟正黑體" w:hint="eastAsia"/>
          <w:color w:val="000000" w:themeColor="text1"/>
          <w:szCs w:val="24"/>
        </w:rPr>
        <w:t>您</w:t>
      </w:r>
      <w:r w:rsidR="00FB6C14" w:rsidRPr="00963BD6">
        <w:rPr>
          <w:rFonts w:ascii="微軟正黑體" w:eastAsia="微軟正黑體" w:hAnsi="微軟正黑體" w:hint="eastAsia"/>
          <w:color w:val="000000" w:themeColor="text1"/>
          <w:szCs w:val="24"/>
        </w:rPr>
        <w:t>將收到帳號開通的信件通知，以完成註冊</w:t>
      </w:r>
      <w:r w:rsidR="007457F7" w:rsidRPr="00963BD6">
        <w:rPr>
          <w:rFonts w:ascii="微軟正黑體" w:eastAsia="微軟正黑體" w:hAnsi="微軟正黑體" w:hint="eastAsia"/>
          <w:color w:val="000000" w:themeColor="text1"/>
          <w:szCs w:val="24"/>
        </w:rPr>
        <w:t>程序</w:t>
      </w:r>
      <w:r w:rsidR="00FB6C14" w:rsidRPr="00963BD6">
        <w:rPr>
          <w:rFonts w:ascii="微軟正黑體" w:eastAsia="微軟正黑體" w:hAnsi="微軟正黑體" w:hint="eastAsia"/>
          <w:color w:val="000000" w:themeColor="text1"/>
          <w:szCs w:val="24"/>
        </w:rPr>
        <w:t>。</w:t>
      </w:r>
    </w:p>
    <w:p w14:paraId="5E3D39EA" w14:textId="21DE08C9" w:rsidR="007457F7" w:rsidRPr="00963BD6" w:rsidRDefault="007457F7" w:rsidP="00C016A4">
      <w:pPr>
        <w:pStyle w:val="a4"/>
        <w:numPr>
          <w:ilvl w:val="0"/>
          <w:numId w:val="15"/>
        </w:numPr>
        <w:spacing w:line="360" w:lineRule="exact"/>
        <w:ind w:leftChars="0"/>
        <w:rPr>
          <w:rFonts w:ascii="微軟正黑體" w:eastAsia="微軟正黑體" w:hAnsi="微軟正黑體"/>
          <w:color w:val="000000" w:themeColor="text1"/>
          <w:szCs w:val="24"/>
        </w:rPr>
      </w:pPr>
      <w:r w:rsidRPr="00963BD6">
        <w:rPr>
          <w:rFonts w:ascii="微軟正黑體" w:eastAsia="微軟正黑體" w:hAnsi="微軟正黑體" w:hint="eastAsia"/>
          <w:color w:val="000000" w:themeColor="text1"/>
          <w:szCs w:val="24"/>
        </w:rPr>
        <w:t>註冊網址：</w:t>
      </w:r>
      <w:hyperlink r:id="rId8" w:history="1">
        <w:r w:rsidRPr="00963BD6">
          <w:rPr>
            <w:color w:val="000000" w:themeColor="text1"/>
          </w:rPr>
          <w:t>https://scmp.itri.org.tw/Frontend/WebPage/Member/register.aspx</w:t>
        </w:r>
      </w:hyperlink>
    </w:p>
    <w:p w14:paraId="49BD53D7" w14:textId="77777777" w:rsidR="00483237" w:rsidRPr="00963BD6" w:rsidRDefault="00483237" w:rsidP="00967A38">
      <w:pPr>
        <w:rPr>
          <w:rFonts w:ascii="微軟正黑體" w:eastAsia="微軟正黑體" w:hAnsi="微軟正黑體"/>
          <w:b/>
          <w:color w:val="000000" w:themeColor="text1"/>
          <w:szCs w:val="24"/>
        </w:rPr>
      </w:pPr>
    </w:p>
    <w:p w14:paraId="7F462FBA" w14:textId="77777777" w:rsidR="00483237" w:rsidRPr="00963BD6" w:rsidRDefault="00483237" w:rsidP="00967A38">
      <w:pPr>
        <w:rPr>
          <w:rFonts w:ascii="微軟正黑體" w:eastAsia="微軟正黑體" w:hAnsi="微軟正黑體"/>
          <w:b/>
          <w:color w:val="000000" w:themeColor="text1"/>
          <w:szCs w:val="24"/>
        </w:rPr>
      </w:pPr>
    </w:p>
    <w:p w14:paraId="42A1DD7E" w14:textId="77777777" w:rsidR="00EF5257" w:rsidRPr="00963BD6" w:rsidRDefault="00EF5257">
      <w:pPr>
        <w:widowControl/>
        <w:rPr>
          <w:rFonts w:ascii="微軟正黑體" w:eastAsia="微軟正黑體" w:hAnsi="微軟正黑體"/>
          <w:b/>
          <w:color w:val="000000" w:themeColor="text1"/>
          <w:szCs w:val="24"/>
        </w:rPr>
      </w:pPr>
      <w:r w:rsidRPr="00963BD6">
        <w:rPr>
          <w:rFonts w:ascii="微軟正黑體" w:eastAsia="微軟正黑體" w:hAnsi="微軟正黑體"/>
          <w:b/>
          <w:color w:val="000000" w:themeColor="text1"/>
          <w:szCs w:val="24"/>
        </w:rPr>
        <w:br w:type="page"/>
      </w:r>
    </w:p>
    <w:p w14:paraId="56BB0C67" w14:textId="77777777" w:rsidR="00143176" w:rsidRPr="00963BD6" w:rsidRDefault="00143176" w:rsidP="00143176">
      <w:pPr>
        <w:jc w:val="center"/>
        <w:rPr>
          <w:rFonts w:ascii="微軟正黑體" w:eastAsia="微軟正黑體" w:hAnsi="微軟正黑體"/>
          <w:b/>
          <w:color w:val="000000" w:themeColor="text1"/>
          <w:sz w:val="28"/>
          <w:szCs w:val="24"/>
        </w:rPr>
      </w:pPr>
      <w:r w:rsidRPr="00963BD6">
        <w:rPr>
          <w:rFonts w:ascii="微軟正黑體" w:eastAsia="微軟正黑體" w:hAnsi="微軟正黑體" w:hint="eastAsia"/>
          <w:b/>
          <w:color w:val="000000" w:themeColor="text1"/>
          <w:sz w:val="28"/>
          <w:szCs w:val="24"/>
        </w:rPr>
        <w:lastRenderedPageBreak/>
        <w:t xml:space="preserve">附件一 </w:t>
      </w:r>
      <w:r w:rsidR="00AD7F87" w:rsidRPr="00963BD6">
        <w:rPr>
          <w:rFonts w:ascii="微軟正黑體" w:eastAsia="微軟正黑體" w:hAnsi="微軟正黑體" w:hint="eastAsia"/>
          <w:b/>
          <w:color w:val="000000" w:themeColor="text1"/>
          <w:sz w:val="28"/>
          <w:szCs w:val="24"/>
        </w:rPr>
        <w:t>行政院主計總處行業統計分類</w:t>
      </w:r>
    </w:p>
    <w:tbl>
      <w:tblPr>
        <w:tblStyle w:val="a3"/>
        <w:tblW w:w="10060" w:type="dxa"/>
        <w:jc w:val="center"/>
        <w:tblLayout w:type="fixed"/>
        <w:tblLook w:val="04A0" w:firstRow="1" w:lastRow="0" w:firstColumn="1" w:lastColumn="0" w:noHBand="0" w:noVBand="1"/>
      </w:tblPr>
      <w:tblGrid>
        <w:gridCol w:w="704"/>
        <w:gridCol w:w="3827"/>
        <w:gridCol w:w="736"/>
        <w:gridCol w:w="4793"/>
      </w:tblGrid>
      <w:tr w:rsidR="00963BD6" w:rsidRPr="00963BD6" w14:paraId="6923B49F" w14:textId="77777777" w:rsidTr="002D0C6F">
        <w:trPr>
          <w:trHeight w:val="263"/>
          <w:jc w:val="center"/>
        </w:trPr>
        <w:tc>
          <w:tcPr>
            <w:tcW w:w="704" w:type="dxa"/>
            <w:noWrap/>
            <w:hideMark/>
          </w:tcPr>
          <w:p w14:paraId="60D7BF41" w14:textId="77777777" w:rsidR="0060574E" w:rsidRPr="00963BD6" w:rsidRDefault="0060574E"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編號</w:t>
            </w:r>
          </w:p>
        </w:tc>
        <w:tc>
          <w:tcPr>
            <w:tcW w:w="3827" w:type="dxa"/>
            <w:noWrap/>
            <w:hideMark/>
          </w:tcPr>
          <w:p w14:paraId="4FD119C6" w14:textId="77777777" w:rsidR="0060574E" w:rsidRPr="00963BD6" w:rsidRDefault="0060574E"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名稱</w:t>
            </w:r>
          </w:p>
        </w:tc>
        <w:tc>
          <w:tcPr>
            <w:tcW w:w="736" w:type="dxa"/>
          </w:tcPr>
          <w:p w14:paraId="23D68FC2" w14:textId="77777777" w:rsidR="0060574E" w:rsidRPr="00963BD6" w:rsidRDefault="00EB537C"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編號</w:t>
            </w:r>
          </w:p>
        </w:tc>
        <w:tc>
          <w:tcPr>
            <w:tcW w:w="4793" w:type="dxa"/>
          </w:tcPr>
          <w:p w14:paraId="7955BC3F" w14:textId="77777777" w:rsidR="0060574E" w:rsidRPr="00963BD6" w:rsidRDefault="0060574E"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名稱</w:t>
            </w:r>
          </w:p>
        </w:tc>
      </w:tr>
      <w:tr w:rsidR="00963BD6" w:rsidRPr="00963BD6" w14:paraId="670F0D9B" w14:textId="77777777" w:rsidTr="00EB537C">
        <w:trPr>
          <w:trHeight w:val="340"/>
          <w:jc w:val="center"/>
        </w:trPr>
        <w:tc>
          <w:tcPr>
            <w:tcW w:w="704" w:type="dxa"/>
            <w:noWrap/>
            <w:hideMark/>
          </w:tcPr>
          <w:p w14:paraId="19D51BCB" w14:textId="77777777" w:rsidR="0060574E" w:rsidRPr="00963BD6" w:rsidRDefault="0060574E"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01</w:t>
            </w:r>
          </w:p>
        </w:tc>
        <w:tc>
          <w:tcPr>
            <w:tcW w:w="3827" w:type="dxa"/>
            <w:noWrap/>
            <w:hideMark/>
          </w:tcPr>
          <w:p w14:paraId="1F980108" w14:textId="77777777" w:rsidR="0060574E" w:rsidRPr="00963BD6" w:rsidRDefault="0060574E"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農、牧業</w:t>
            </w:r>
          </w:p>
        </w:tc>
        <w:tc>
          <w:tcPr>
            <w:tcW w:w="736" w:type="dxa"/>
          </w:tcPr>
          <w:p w14:paraId="256C51EC" w14:textId="77777777" w:rsidR="0060574E"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35</w:t>
            </w:r>
          </w:p>
        </w:tc>
        <w:tc>
          <w:tcPr>
            <w:tcW w:w="4793" w:type="dxa"/>
          </w:tcPr>
          <w:p w14:paraId="478F7F2F" w14:textId="77777777" w:rsidR="0060574E"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電力及燃氣供應業</w:t>
            </w:r>
          </w:p>
        </w:tc>
      </w:tr>
      <w:tr w:rsidR="00963BD6" w:rsidRPr="00963BD6" w14:paraId="197DFD88" w14:textId="77777777" w:rsidTr="00EB537C">
        <w:trPr>
          <w:trHeight w:val="340"/>
          <w:jc w:val="center"/>
        </w:trPr>
        <w:tc>
          <w:tcPr>
            <w:tcW w:w="704" w:type="dxa"/>
            <w:noWrap/>
            <w:hideMark/>
          </w:tcPr>
          <w:p w14:paraId="4789E3DA"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02</w:t>
            </w:r>
          </w:p>
        </w:tc>
        <w:tc>
          <w:tcPr>
            <w:tcW w:w="3827" w:type="dxa"/>
            <w:noWrap/>
            <w:hideMark/>
          </w:tcPr>
          <w:p w14:paraId="0FF6F54B"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林業</w:t>
            </w:r>
          </w:p>
        </w:tc>
        <w:tc>
          <w:tcPr>
            <w:tcW w:w="736" w:type="dxa"/>
          </w:tcPr>
          <w:p w14:paraId="102D0295"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36</w:t>
            </w:r>
          </w:p>
        </w:tc>
        <w:tc>
          <w:tcPr>
            <w:tcW w:w="4793" w:type="dxa"/>
          </w:tcPr>
          <w:p w14:paraId="29C8DAC8"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用水供應業</w:t>
            </w:r>
          </w:p>
        </w:tc>
      </w:tr>
      <w:tr w:rsidR="00963BD6" w:rsidRPr="00963BD6" w14:paraId="027F1449" w14:textId="77777777" w:rsidTr="00EB537C">
        <w:trPr>
          <w:trHeight w:val="340"/>
          <w:jc w:val="center"/>
        </w:trPr>
        <w:tc>
          <w:tcPr>
            <w:tcW w:w="704" w:type="dxa"/>
            <w:noWrap/>
            <w:hideMark/>
          </w:tcPr>
          <w:p w14:paraId="1173F9D7"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03</w:t>
            </w:r>
          </w:p>
        </w:tc>
        <w:tc>
          <w:tcPr>
            <w:tcW w:w="3827" w:type="dxa"/>
            <w:noWrap/>
            <w:hideMark/>
          </w:tcPr>
          <w:p w14:paraId="29445FC2"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漁業</w:t>
            </w:r>
          </w:p>
        </w:tc>
        <w:tc>
          <w:tcPr>
            <w:tcW w:w="736" w:type="dxa"/>
          </w:tcPr>
          <w:p w14:paraId="3F1A6739"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37</w:t>
            </w:r>
          </w:p>
        </w:tc>
        <w:tc>
          <w:tcPr>
            <w:tcW w:w="4793" w:type="dxa"/>
          </w:tcPr>
          <w:p w14:paraId="72F6D610"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廢水及污水處理業</w:t>
            </w:r>
          </w:p>
        </w:tc>
      </w:tr>
      <w:tr w:rsidR="00963BD6" w:rsidRPr="00963BD6" w14:paraId="6B6A2E28" w14:textId="77777777" w:rsidTr="00EB537C">
        <w:trPr>
          <w:trHeight w:val="340"/>
          <w:jc w:val="center"/>
        </w:trPr>
        <w:tc>
          <w:tcPr>
            <w:tcW w:w="704" w:type="dxa"/>
            <w:noWrap/>
            <w:hideMark/>
          </w:tcPr>
          <w:p w14:paraId="6039DA5B"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05</w:t>
            </w:r>
          </w:p>
        </w:tc>
        <w:tc>
          <w:tcPr>
            <w:tcW w:w="3827" w:type="dxa"/>
            <w:noWrap/>
            <w:hideMark/>
          </w:tcPr>
          <w:p w14:paraId="267ACADA"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石油及天然氣礦業</w:t>
            </w:r>
          </w:p>
        </w:tc>
        <w:tc>
          <w:tcPr>
            <w:tcW w:w="736" w:type="dxa"/>
          </w:tcPr>
          <w:p w14:paraId="4FC4C5FE"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38</w:t>
            </w:r>
          </w:p>
        </w:tc>
        <w:tc>
          <w:tcPr>
            <w:tcW w:w="4793" w:type="dxa"/>
          </w:tcPr>
          <w:p w14:paraId="4AEC6EF9"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廢棄物清除、處理及資源物回收處理業</w:t>
            </w:r>
          </w:p>
        </w:tc>
      </w:tr>
      <w:tr w:rsidR="00963BD6" w:rsidRPr="00963BD6" w14:paraId="532E5542" w14:textId="77777777" w:rsidTr="00EB537C">
        <w:trPr>
          <w:trHeight w:val="340"/>
          <w:jc w:val="center"/>
        </w:trPr>
        <w:tc>
          <w:tcPr>
            <w:tcW w:w="704" w:type="dxa"/>
            <w:noWrap/>
            <w:hideMark/>
          </w:tcPr>
          <w:p w14:paraId="63799D5B"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06</w:t>
            </w:r>
          </w:p>
        </w:tc>
        <w:tc>
          <w:tcPr>
            <w:tcW w:w="3827" w:type="dxa"/>
            <w:noWrap/>
            <w:hideMark/>
          </w:tcPr>
          <w:p w14:paraId="4B968A65"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砂、石採取及其他礦業</w:t>
            </w:r>
          </w:p>
        </w:tc>
        <w:tc>
          <w:tcPr>
            <w:tcW w:w="736" w:type="dxa"/>
          </w:tcPr>
          <w:p w14:paraId="69481277"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39</w:t>
            </w:r>
          </w:p>
        </w:tc>
        <w:tc>
          <w:tcPr>
            <w:tcW w:w="4793" w:type="dxa"/>
          </w:tcPr>
          <w:p w14:paraId="0CF94DE7"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污染整治業</w:t>
            </w:r>
          </w:p>
        </w:tc>
      </w:tr>
      <w:tr w:rsidR="00963BD6" w:rsidRPr="00963BD6" w14:paraId="156AE5F2" w14:textId="77777777" w:rsidTr="00EB537C">
        <w:trPr>
          <w:trHeight w:val="340"/>
          <w:jc w:val="center"/>
        </w:trPr>
        <w:tc>
          <w:tcPr>
            <w:tcW w:w="704" w:type="dxa"/>
            <w:noWrap/>
            <w:hideMark/>
          </w:tcPr>
          <w:p w14:paraId="3389A39D"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08</w:t>
            </w:r>
          </w:p>
        </w:tc>
        <w:tc>
          <w:tcPr>
            <w:tcW w:w="3827" w:type="dxa"/>
            <w:noWrap/>
            <w:hideMark/>
          </w:tcPr>
          <w:p w14:paraId="42568152"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食品及飼品製造業</w:t>
            </w:r>
          </w:p>
        </w:tc>
        <w:tc>
          <w:tcPr>
            <w:tcW w:w="736" w:type="dxa"/>
          </w:tcPr>
          <w:p w14:paraId="0BAC04FA"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41</w:t>
            </w:r>
          </w:p>
        </w:tc>
        <w:tc>
          <w:tcPr>
            <w:tcW w:w="4793" w:type="dxa"/>
          </w:tcPr>
          <w:p w14:paraId="6147AAA8"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建築工程業</w:t>
            </w:r>
          </w:p>
        </w:tc>
      </w:tr>
      <w:tr w:rsidR="00963BD6" w:rsidRPr="00963BD6" w14:paraId="7E4B1726" w14:textId="77777777" w:rsidTr="00EB537C">
        <w:trPr>
          <w:trHeight w:val="340"/>
          <w:jc w:val="center"/>
        </w:trPr>
        <w:tc>
          <w:tcPr>
            <w:tcW w:w="704" w:type="dxa"/>
            <w:noWrap/>
            <w:hideMark/>
          </w:tcPr>
          <w:p w14:paraId="41043281"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09</w:t>
            </w:r>
          </w:p>
        </w:tc>
        <w:tc>
          <w:tcPr>
            <w:tcW w:w="3827" w:type="dxa"/>
            <w:noWrap/>
            <w:hideMark/>
          </w:tcPr>
          <w:p w14:paraId="5912648A"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飲料製造業</w:t>
            </w:r>
          </w:p>
        </w:tc>
        <w:tc>
          <w:tcPr>
            <w:tcW w:w="736" w:type="dxa"/>
          </w:tcPr>
          <w:p w14:paraId="31A7EEA1"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42</w:t>
            </w:r>
          </w:p>
        </w:tc>
        <w:tc>
          <w:tcPr>
            <w:tcW w:w="4793" w:type="dxa"/>
          </w:tcPr>
          <w:p w14:paraId="127A70EE"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土木工程業</w:t>
            </w:r>
          </w:p>
        </w:tc>
      </w:tr>
      <w:tr w:rsidR="00963BD6" w:rsidRPr="00963BD6" w14:paraId="1CA291E4" w14:textId="77777777" w:rsidTr="00EB537C">
        <w:trPr>
          <w:trHeight w:val="340"/>
          <w:jc w:val="center"/>
        </w:trPr>
        <w:tc>
          <w:tcPr>
            <w:tcW w:w="704" w:type="dxa"/>
            <w:noWrap/>
            <w:hideMark/>
          </w:tcPr>
          <w:p w14:paraId="21C411F4"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10</w:t>
            </w:r>
          </w:p>
        </w:tc>
        <w:tc>
          <w:tcPr>
            <w:tcW w:w="3827" w:type="dxa"/>
            <w:noWrap/>
            <w:hideMark/>
          </w:tcPr>
          <w:p w14:paraId="79F18EEF"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菸草製造業</w:t>
            </w:r>
          </w:p>
        </w:tc>
        <w:tc>
          <w:tcPr>
            <w:tcW w:w="736" w:type="dxa"/>
          </w:tcPr>
          <w:p w14:paraId="43056A19"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43</w:t>
            </w:r>
          </w:p>
        </w:tc>
        <w:tc>
          <w:tcPr>
            <w:tcW w:w="4793" w:type="dxa"/>
          </w:tcPr>
          <w:p w14:paraId="41C423EA"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專門營造業</w:t>
            </w:r>
          </w:p>
        </w:tc>
      </w:tr>
      <w:tr w:rsidR="00963BD6" w:rsidRPr="00963BD6" w14:paraId="2C2F7BD4" w14:textId="77777777" w:rsidTr="00EB537C">
        <w:trPr>
          <w:trHeight w:val="340"/>
          <w:jc w:val="center"/>
        </w:trPr>
        <w:tc>
          <w:tcPr>
            <w:tcW w:w="704" w:type="dxa"/>
            <w:noWrap/>
            <w:hideMark/>
          </w:tcPr>
          <w:p w14:paraId="23C38F0D"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11</w:t>
            </w:r>
          </w:p>
        </w:tc>
        <w:tc>
          <w:tcPr>
            <w:tcW w:w="3827" w:type="dxa"/>
            <w:noWrap/>
            <w:hideMark/>
          </w:tcPr>
          <w:p w14:paraId="2053BA8B"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紡織業</w:t>
            </w:r>
          </w:p>
        </w:tc>
        <w:tc>
          <w:tcPr>
            <w:tcW w:w="736" w:type="dxa"/>
          </w:tcPr>
          <w:p w14:paraId="472831A6"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45</w:t>
            </w:r>
          </w:p>
        </w:tc>
        <w:tc>
          <w:tcPr>
            <w:tcW w:w="4793" w:type="dxa"/>
          </w:tcPr>
          <w:p w14:paraId="6C058E42"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批發業</w:t>
            </w:r>
          </w:p>
        </w:tc>
      </w:tr>
      <w:tr w:rsidR="00963BD6" w:rsidRPr="00963BD6" w14:paraId="1BB870E7" w14:textId="77777777" w:rsidTr="00EB537C">
        <w:trPr>
          <w:trHeight w:val="340"/>
          <w:jc w:val="center"/>
        </w:trPr>
        <w:tc>
          <w:tcPr>
            <w:tcW w:w="704" w:type="dxa"/>
            <w:noWrap/>
            <w:hideMark/>
          </w:tcPr>
          <w:p w14:paraId="34AE459D"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12</w:t>
            </w:r>
          </w:p>
        </w:tc>
        <w:tc>
          <w:tcPr>
            <w:tcW w:w="3827" w:type="dxa"/>
            <w:noWrap/>
            <w:hideMark/>
          </w:tcPr>
          <w:p w14:paraId="1CB16A75"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成衣及服飾品製造業</w:t>
            </w:r>
          </w:p>
        </w:tc>
        <w:tc>
          <w:tcPr>
            <w:tcW w:w="736" w:type="dxa"/>
          </w:tcPr>
          <w:p w14:paraId="5D4DDCD9"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47</w:t>
            </w:r>
          </w:p>
        </w:tc>
        <w:tc>
          <w:tcPr>
            <w:tcW w:w="4793" w:type="dxa"/>
          </w:tcPr>
          <w:p w14:paraId="0F1E6294"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零售業</w:t>
            </w:r>
          </w:p>
        </w:tc>
      </w:tr>
      <w:tr w:rsidR="00963BD6" w:rsidRPr="00963BD6" w14:paraId="7CAB8450" w14:textId="77777777" w:rsidTr="00EB537C">
        <w:trPr>
          <w:trHeight w:val="340"/>
          <w:jc w:val="center"/>
        </w:trPr>
        <w:tc>
          <w:tcPr>
            <w:tcW w:w="704" w:type="dxa"/>
            <w:noWrap/>
            <w:hideMark/>
          </w:tcPr>
          <w:p w14:paraId="0DD01D0C"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13</w:t>
            </w:r>
          </w:p>
        </w:tc>
        <w:tc>
          <w:tcPr>
            <w:tcW w:w="3827" w:type="dxa"/>
            <w:noWrap/>
            <w:hideMark/>
          </w:tcPr>
          <w:p w14:paraId="03F701A5"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皮革、毛皮及其製品製造業</w:t>
            </w:r>
          </w:p>
        </w:tc>
        <w:tc>
          <w:tcPr>
            <w:tcW w:w="736" w:type="dxa"/>
          </w:tcPr>
          <w:p w14:paraId="3606D7D5"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49</w:t>
            </w:r>
          </w:p>
        </w:tc>
        <w:tc>
          <w:tcPr>
            <w:tcW w:w="4793" w:type="dxa"/>
          </w:tcPr>
          <w:p w14:paraId="3F92C565"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陸上運輸業</w:t>
            </w:r>
          </w:p>
        </w:tc>
      </w:tr>
      <w:tr w:rsidR="00963BD6" w:rsidRPr="00963BD6" w14:paraId="38B8069F" w14:textId="77777777" w:rsidTr="00EB537C">
        <w:trPr>
          <w:trHeight w:val="340"/>
          <w:jc w:val="center"/>
        </w:trPr>
        <w:tc>
          <w:tcPr>
            <w:tcW w:w="704" w:type="dxa"/>
            <w:noWrap/>
            <w:hideMark/>
          </w:tcPr>
          <w:p w14:paraId="5AFFDBFC"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14</w:t>
            </w:r>
          </w:p>
        </w:tc>
        <w:tc>
          <w:tcPr>
            <w:tcW w:w="3827" w:type="dxa"/>
            <w:noWrap/>
            <w:hideMark/>
          </w:tcPr>
          <w:p w14:paraId="24A7342E"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木竹製品製造業</w:t>
            </w:r>
          </w:p>
        </w:tc>
        <w:tc>
          <w:tcPr>
            <w:tcW w:w="736" w:type="dxa"/>
          </w:tcPr>
          <w:p w14:paraId="3D899630"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50</w:t>
            </w:r>
          </w:p>
        </w:tc>
        <w:tc>
          <w:tcPr>
            <w:tcW w:w="4793" w:type="dxa"/>
          </w:tcPr>
          <w:p w14:paraId="6253823B"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水上運輸業</w:t>
            </w:r>
          </w:p>
        </w:tc>
      </w:tr>
      <w:tr w:rsidR="00963BD6" w:rsidRPr="00963BD6" w14:paraId="59C991A9" w14:textId="77777777" w:rsidTr="00EB537C">
        <w:trPr>
          <w:trHeight w:val="340"/>
          <w:jc w:val="center"/>
        </w:trPr>
        <w:tc>
          <w:tcPr>
            <w:tcW w:w="704" w:type="dxa"/>
            <w:noWrap/>
            <w:hideMark/>
          </w:tcPr>
          <w:p w14:paraId="06E2DEE7"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15</w:t>
            </w:r>
          </w:p>
        </w:tc>
        <w:tc>
          <w:tcPr>
            <w:tcW w:w="3827" w:type="dxa"/>
            <w:noWrap/>
            <w:hideMark/>
          </w:tcPr>
          <w:p w14:paraId="488DEEED"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紙漿、紙及紙製品製造業</w:t>
            </w:r>
          </w:p>
        </w:tc>
        <w:tc>
          <w:tcPr>
            <w:tcW w:w="736" w:type="dxa"/>
          </w:tcPr>
          <w:p w14:paraId="0813DDFB"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51</w:t>
            </w:r>
          </w:p>
        </w:tc>
        <w:tc>
          <w:tcPr>
            <w:tcW w:w="4793" w:type="dxa"/>
          </w:tcPr>
          <w:p w14:paraId="7D379E87"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航空運輸業</w:t>
            </w:r>
          </w:p>
        </w:tc>
      </w:tr>
      <w:tr w:rsidR="00963BD6" w:rsidRPr="00963BD6" w14:paraId="5ACCFB28" w14:textId="77777777" w:rsidTr="00EB537C">
        <w:trPr>
          <w:trHeight w:val="340"/>
          <w:jc w:val="center"/>
        </w:trPr>
        <w:tc>
          <w:tcPr>
            <w:tcW w:w="704" w:type="dxa"/>
            <w:noWrap/>
            <w:hideMark/>
          </w:tcPr>
          <w:p w14:paraId="24E5DA89"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16</w:t>
            </w:r>
          </w:p>
        </w:tc>
        <w:tc>
          <w:tcPr>
            <w:tcW w:w="3827" w:type="dxa"/>
            <w:noWrap/>
            <w:hideMark/>
          </w:tcPr>
          <w:p w14:paraId="20FD80F4"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印刷及資料儲存媒體複製業</w:t>
            </w:r>
          </w:p>
        </w:tc>
        <w:tc>
          <w:tcPr>
            <w:tcW w:w="736" w:type="dxa"/>
          </w:tcPr>
          <w:p w14:paraId="3848D98C"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52</w:t>
            </w:r>
          </w:p>
        </w:tc>
        <w:tc>
          <w:tcPr>
            <w:tcW w:w="4793" w:type="dxa"/>
          </w:tcPr>
          <w:p w14:paraId="5DCE9F95"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運輸輔助業</w:t>
            </w:r>
          </w:p>
        </w:tc>
      </w:tr>
      <w:tr w:rsidR="00963BD6" w:rsidRPr="00963BD6" w14:paraId="24F0B5E0" w14:textId="77777777" w:rsidTr="00EB537C">
        <w:trPr>
          <w:trHeight w:val="340"/>
          <w:jc w:val="center"/>
        </w:trPr>
        <w:tc>
          <w:tcPr>
            <w:tcW w:w="704" w:type="dxa"/>
            <w:noWrap/>
            <w:hideMark/>
          </w:tcPr>
          <w:p w14:paraId="04CC1A2E"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17</w:t>
            </w:r>
          </w:p>
        </w:tc>
        <w:tc>
          <w:tcPr>
            <w:tcW w:w="3827" w:type="dxa"/>
            <w:noWrap/>
            <w:hideMark/>
          </w:tcPr>
          <w:p w14:paraId="251518BA"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石油及煤製品製造業</w:t>
            </w:r>
          </w:p>
        </w:tc>
        <w:tc>
          <w:tcPr>
            <w:tcW w:w="736" w:type="dxa"/>
          </w:tcPr>
          <w:p w14:paraId="35624C05"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53</w:t>
            </w:r>
          </w:p>
        </w:tc>
        <w:tc>
          <w:tcPr>
            <w:tcW w:w="4793" w:type="dxa"/>
          </w:tcPr>
          <w:p w14:paraId="170B3B5A"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倉儲業</w:t>
            </w:r>
          </w:p>
        </w:tc>
      </w:tr>
      <w:tr w:rsidR="00963BD6" w:rsidRPr="00963BD6" w14:paraId="51F4D164" w14:textId="77777777" w:rsidTr="00EB537C">
        <w:trPr>
          <w:trHeight w:val="340"/>
          <w:jc w:val="center"/>
        </w:trPr>
        <w:tc>
          <w:tcPr>
            <w:tcW w:w="704" w:type="dxa"/>
            <w:noWrap/>
            <w:hideMark/>
          </w:tcPr>
          <w:p w14:paraId="417E2579"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18</w:t>
            </w:r>
          </w:p>
        </w:tc>
        <w:tc>
          <w:tcPr>
            <w:tcW w:w="3827" w:type="dxa"/>
            <w:noWrap/>
            <w:hideMark/>
          </w:tcPr>
          <w:p w14:paraId="1F70574B"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化學材料及肥料製造業</w:t>
            </w:r>
          </w:p>
        </w:tc>
        <w:tc>
          <w:tcPr>
            <w:tcW w:w="736" w:type="dxa"/>
          </w:tcPr>
          <w:p w14:paraId="33D1A4E6"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54</w:t>
            </w:r>
          </w:p>
        </w:tc>
        <w:tc>
          <w:tcPr>
            <w:tcW w:w="4793" w:type="dxa"/>
          </w:tcPr>
          <w:p w14:paraId="0CAFDE6E"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郵政及遞送服務業</w:t>
            </w:r>
          </w:p>
        </w:tc>
      </w:tr>
      <w:tr w:rsidR="00963BD6" w:rsidRPr="00963BD6" w14:paraId="4651B0BF" w14:textId="77777777" w:rsidTr="00EB537C">
        <w:trPr>
          <w:trHeight w:val="340"/>
          <w:jc w:val="center"/>
        </w:trPr>
        <w:tc>
          <w:tcPr>
            <w:tcW w:w="704" w:type="dxa"/>
            <w:noWrap/>
            <w:hideMark/>
          </w:tcPr>
          <w:p w14:paraId="3811C258"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19</w:t>
            </w:r>
          </w:p>
        </w:tc>
        <w:tc>
          <w:tcPr>
            <w:tcW w:w="3827" w:type="dxa"/>
            <w:noWrap/>
            <w:hideMark/>
          </w:tcPr>
          <w:p w14:paraId="1C597BB8"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其他化學製品製造業</w:t>
            </w:r>
          </w:p>
        </w:tc>
        <w:tc>
          <w:tcPr>
            <w:tcW w:w="736" w:type="dxa"/>
          </w:tcPr>
          <w:p w14:paraId="2FEBFBD7"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55</w:t>
            </w:r>
          </w:p>
        </w:tc>
        <w:tc>
          <w:tcPr>
            <w:tcW w:w="4793" w:type="dxa"/>
          </w:tcPr>
          <w:p w14:paraId="0B293137"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住宿業</w:t>
            </w:r>
          </w:p>
        </w:tc>
      </w:tr>
      <w:tr w:rsidR="00963BD6" w:rsidRPr="00963BD6" w14:paraId="66563F50" w14:textId="77777777" w:rsidTr="00EB537C">
        <w:trPr>
          <w:trHeight w:val="340"/>
          <w:jc w:val="center"/>
        </w:trPr>
        <w:tc>
          <w:tcPr>
            <w:tcW w:w="704" w:type="dxa"/>
            <w:noWrap/>
            <w:hideMark/>
          </w:tcPr>
          <w:p w14:paraId="46F657D8"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20</w:t>
            </w:r>
          </w:p>
        </w:tc>
        <w:tc>
          <w:tcPr>
            <w:tcW w:w="3827" w:type="dxa"/>
            <w:noWrap/>
            <w:hideMark/>
          </w:tcPr>
          <w:p w14:paraId="7394C5BE"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藥品及醫用化學製品製造業</w:t>
            </w:r>
          </w:p>
        </w:tc>
        <w:tc>
          <w:tcPr>
            <w:tcW w:w="736" w:type="dxa"/>
          </w:tcPr>
          <w:p w14:paraId="2D7306C8"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56</w:t>
            </w:r>
          </w:p>
        </w:tc>
        <w:tc>
          <w:tcPr>
            <w:tcW w:w="4793" w:type="dxa"/>
          </w:tcPr>
          <w:p w14:paraId="30D7EAC4"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餐飲業</w:t>
            </w:r>
          </w:p>
        </w:tc>
      </w:tr>
      <w:tr w:rsidR="00963BD6" w:rsidRPr="00963BD6" w14:paraId="79CB97DA" w14:textId="77777777" w:rsidTr="00EB537C">
        <w:trPr>
          <w:trHeight w:val="340"/>
          <w:jc w:val="center"/>
        </w:trPr>
        <w:tc>
          <w:tcPr>
            <w:tcW w:w="704" w:type="dxa"/>
            <w:noWrap/>
            <w:hideMark/>
          </w:tcPr>
          <w:p w14:paraId="15C7BF4D"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21</w:t>
            </w:r>
          </w:p>
        </w:tc>
        <w:tc>
          <w:tcPr>
            <w:tcW w:w="3827" w:type="dxa"/>
            <w:noWrap/>
            <w:hideMark/>
          </w:tcPr>
          <w:p w14:paraId="2B029B48"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橡膠製品製造業</w:t>
            </w:r>
          </w:p>
        </w:tc>
        <w:tc>
          <w:tcPr>
            <w:tcW w:w="736" w:type="dxa"/>
          </w:tcPr>
          <w:p w14:paraId="1E0BD660"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58</w:t>
            </w:r>
          </w:p>
        </w:tc>
        <w:tc>
          <w:tcPr>
            <w:tcW w:w="4793" w:type="dxa"/>
          </w:tcPr>
          <w:p w14:paraId="472BE3B6"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出版業</w:t>
            </w:r>
          </w:p>
        </w:tc>
      </w:tr>
      <w:tr w:rsidR="00963BD6" w:rsidRPr="00963BD6" w14:paraId="5C9C651A" w14:textId="77777777" w:rsidTr="00EB537C">
        <w:trPr>
          <w:trHeight w:val="340"/>
          <w:jc w:val="center"/>
        </w:trPr>
        <w:tc>
          <w:tcPr>
            <w:tcW w:w="704" w:type="dxa"/>
            <w:noWrap/>
            <w:hideMark/>
          </w:tcPr>
          <w:p w14:paraId="128D8520"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22</w:t>
            </w:r>
          </w:p>
        </w:tc>
        <w:tc>
          <w:tcPr>
            <w:tcW w:w="3827" w:type="dxa"/>
            <w:noWrap/>
            <w:hideMark/>
          </w:tcPr>
          <w:p w14:paraId="5A38EB13"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塑膠製品製造業</w:t>
            </w:r>
          </w:p>
        </w:tc>
        <w:tc>
          <w:tcPr>
            <w:tcW w:w="736" w:type="dxa"/>
          </w:tcPr>
          <w:p w14:paraId="549F188F"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59</w:t>
            </w:r>
          </w:p>
        </w:tc>
        <w:tc>
          <w:tcPr>
            <w:tcW w:w="4793" w:type="dxa"/>
          </w:tcPr>
          <w:p w14:paraId="767E0BEC"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影片及電視節目業；聲音錄製及音樂發行業</w:t>
            </w:r>
          </w:p>
        </w:tc>
      </w:tr>
      <w:tr w:rsidR="00963BD6" w:rsidRPr="00963BD6" w14:paraId="39986FA6" w14:textId="77777777" w:rsidTr="00EB537C">
        <w:trPr>
          <w:trHeight w:val="340"/>
          <w:jc w:val="center"/>
        </w:trPr>
        <w:tc>
          <w:tcPr>
            <w:tcW w:w="704" w:type="dxa"/>
            <w:noWrap/>
            <w:hideMark/>
          </w:tcPr>
          <w:p w14:paraId="76DF86C3"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23</w:t>
            </w:r>
          </w:p>
        </w:tc>
        <w:tc>
          <w:tcPr>
            <w:tcW w:w="3827" w:type="dxa"/>
            <w:noWrap/>
            <w:hideMark/>
          </w:tcPr>
          <w:p w14:paraId="7841CB64"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非金屬礦物製品製造業</w:t>
            </w:r>
          </w:p>
        </w:tc>
        <w:tc>
          <w:tcPr>
            <w:tcW w:w="736" w:type="dxa"/>
          </w:tcPr>
          <w:p w14:paraId="0F24B28B"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60</w:t>
            </w:r>
          </w:p>
        </w:tc>
        <w:tc>
          <w:tcPr>
            <w:tcW w:w="4793" w:type="dxa"/>
          </w:tcPr>
          <w:p w14:paraId="0DE231AD"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廣播、電視節目編排及傳播業</w:t>
            </w:r>
          </w:p>
        </w:tc>
      </w:tr>
      <w:tr w:rsidR="00963BD6" w:rsidRPr="00963BD6" w14:paraId="458E3918" w14:textId="77777777" w:rsidTr="00EB537C">
        <w:trPr>
          <w:trHeight w:val="340"/>
          <w:jc w:val="center"/>
        </w:trPr>
        <w:tc>
          <w:tcPr>
            <w:tcW w:w="704" w:type="dxa"/>
            <w:noWrap/>
            <w:hideMark/>
          </w:tcPr>
          <w:p w14:paraId="27FFF6D1"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24</w:t>
            </w:r>
          </w:p>
        </w:tc>
        <w:tc>
          <w:tcPr>
            <w:tcW w:w="3827" w:type="dxa"/>
            <w:noWrap/>
            <w:hideMark/>
          </w:tcPr>
          <w:p w14:paraId="21AC7CA8"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基本金屬製造業</w:t>
            </w:r>
          </w:p>
        </w:tc>
        <w:tc>
          <w:tcPr>
            <w:tcW w:w="736" w:type="dxa"/>
          </w:tcPr>
          <w:p w14:paraId="7136EC81"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61</w:t>
            </w:r>
          </w:p>
        </w:tc>
        <w:tc>
          <w:tcPr>
            <w:tcW w:w="4793" w:type="dxa"/>
          </w:tcPr>
          <w:p w14:paraId="631C08E6"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電信業</w:t>
            </w:r>
          </w:p>
        </w:tc>
      </w:tr>
      <w:tr w:rsidR="00963BD6" w:rsidRPr="00963BD6" w14:paraId="2880A1C6" w14:textId="77777777" w:rsidTr="00EB537C">
        <w:trPr>
          <w:trHeight w:val="340"/>
          <w:jc w:val="center"/>
        </w:trPr>
        <w:tc>
          <w:tcPr>
            <w:tcW w:w="704" w:type="dxa"/>
            <w:noWrap/>
            <w:hideMark/>
          </w:tcPr>
          <w:p w14:paraId="7C3129E1"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25</w:t>
            </w:r>
          </w:p>
        </w:tc>
        <w:tc>
          <w:tcPr>
            <w:tcW w:w="3827" w:type="dxa"/>
            <w:noWrap/>
            <w:hideMark/>
          </w:tcPr>
          <w:p w14:paraId="0520869E"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金屬製品製造業</w:t>
            </w:r>
          </w:p>
        </w:tc>
        <w:tc>
          <w:tcPr>
            <w:tcW w:w="736" w:type="dxa"/>
          </w:tcPr>
          <w:p w14:paraId="4BD901D6"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62</w:t>
            </w:r>
          </w:p>
        </w:tc>
        <w:tc>
          <w:tcPr>
            <w:tcW w:w="4793" w:type="dxa"/>
          </w:tcPr>
          <w:p w14:paraId="5F284F8C"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電腦程式設計、諮詢及相關服務業</w:t>
            </w:r>
          </w:p>
        </w:tc>
      </w:tr>
      <w:tr w:rsidR="00963BD6" w:rsidRPr="00963BD6" w14:paraId="59ADFD29" w14:textId="77777777" w:rsidTr="00EB537C">
        <w:trPr>
          <w:trHeight w:val="340"/>
          <w:jc w:val="center"/>
        </w:trPr>
        <w:tc>
          <w:tcPr>
            <w:tcW w:w="704" w:type="dxa"/>
            <w:noWrap/>
            <w:hideMark/>
          </w:tcPr>
          <w:p w14:paraId="69CB02B1"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26</w:t>
            </w:r>
          </w:p>
        </w:tc>
        <w:tc>
          <w:tcPr>
            <w:tcW w:w="3827" w:type="dxa"/>
            <w:noWrap/>
            <w:hideMark/>
          </w:tcPr>
          <w:p w14:paraId="2C33315E"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電子零組件製造業</w:t>
            </w:r>
          </w:p>
        </w:tc>
        <w:tc>
          <w:tcPr>
            <w:tcW w:w="736" w:type="dxa"/>
          </w:tcPr>
          <w:p w14:paraId="42F9C0A9"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63</w:t>
            </w:r>
          </w:p>
        </w:tc>
        <w:tc>
          <w:tcPr>
            <w:tcW w:w="4793" w:type="dxa"/>
          </w:tcPr>
          <w:p w14:paraId="0260E140"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資訊服務業</w:t>
            </w:r>
          </w:p>
        </w:tc>
      </w:tr>
      <w:tr w:rsidR="00963BD6" w:rsidRPr="00963BD6" w14:paraId="433580F0" w14:textId="77777777" w:rsidTr="00EB537C">
        <w:trPr>
          <w:trHeight w:val="340"/>
          <w:jc w:val="center"/>
        </w:trPr>
        <w:tc>
          <w:tcPr>
            <w:tcW w:w="704" w:type="dxa"/>
            <w:noWrap/>
            <w:hideMark/>
          </w:tcPr>
          <w:p w14:paraId="02D5EE7C"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27</w:t>
            </w:r>
          </w:p>
        </w:tc>
        <w:tc>
          <w:tcPr>
            <w:tcW w:w="3827" w:type="dxa"/>
            <w:noWrap/>
            <w:hideMark/>
          </w:tcPr>
          <w:p w14:paraId="642AB455"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電腦、電子產品及光學製品製造業</w:t>
            </w:r>
          </w:p>
        </w:tc>
        <w:tc>
          <w:tcPr>
            <w:tcW w:w="736" w:type="dxa"/>
          </w:tcPr>
          <w:p w14:paraId="5554FDF1"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64</w:t>
            </w:r>
          </w:p>
        </w:tc>
        <w:tc>
          <w:tcPr>
            <w:tcW w:w="4793" w:type="dxa"/>
          </w:tcPr>
          <w:p w14:paraId="389EE7F5"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金融服務業</w:t>
            </w:r>
          </w:p>
        </w:tc>
      </w:tr>
      <w:tr w:rsidR="00963BD6" w:rsidRPr="00963BD6" w14:paraId="0B1279E1" w14:textId="77777777" w:rsidTr="00EB537C">
        <w:trPr>
          <w:trHeight w:val="340"/>
          <w:jc w:val="center"/>
        </w:trPr>
        <w:tc>
          <w:tcPr>
            <w:tcW w:w="704" w:type="dxa"/>
            <w:noWrap/>
            <w:hideMark/>
          </w:tcPr>
          <w:p w14:paraId="76A05658"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28</w:t>
            </w:r>
          </w:p>
        </w:tc>
        <w:tc>
          <w:tcPr>
            <w:tcW w:w="3827" w:type="dxa"/>
            <w:noWrap/>
            <w:hideMark/>
          </w:tcPr>
          <w:p w14:paraId="001D6209"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電力設備及配備製造業</w:t>
            </w:r>
          </w:p>
        </w:tc>
        <w:tc>
          <w:tcPr>
            <w:tcW w:w="736" w:type="dxa"/>
          </w:tcPr>
          <w:p w14:paraId="0246B4B0"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65</w:t>
            </w:r>
          </w:p>
        </w:tc>
        <w:tc>
          <w:tcPr>
            <w:tcW w:w="4793" w:type="dxa"/>
          </w:tcPr>
          <w:p w14:paraId="6D8E6701"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保險業</w:t>
            </w:r>
          </w:p>
        </w:tc>
      </w:tr>
      <w:tr w:rsidR="00963BD6" w:rsidRPr="00963BD6" w14:paraId="729FCD01" w14:textId="77777777" w:rsidTr="00EB537C">
        <w:trPr>
          <w:trHeight w:val="340"/>
          <w:jc w:val="center"/>
        </w:trPr>
        <w:tc>
          <w:tcPr>
            <w:tcW w:w="704" w:type="dxa"/>
            <w:noWrap/>
            <w:hideMark/>
          </w:tcPr>
          <w:p w14:paraId="5EDA6F59"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29</w:t>
            </w:r>
          </w:p>
        </w:tc>
        <w:tc>
          <w:tcPr>
            <w:tcW w:w="3827" w:type="dxa"/>
            <w:noWrap/>
            <w:hideMark/>
          </w:tcPr>
          <w:p w14:paraId="7CEE9586"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機械設備製造業</w:t>
            </w:r>
          </w:p>
        </w:tc>
        <w:tc>
          <w:tcPr>
            <w:tcW w:w="736" w:type="dxa"/>
          </w:tcPr>
          <w:p w14:paraId="67EB40F8"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66</w:t>
            </w:r>
          </w:p>
        </w:tc>
        <w:tc>
          <w:tcPr>
            <w:tcW w:w="4793" w:type="dxa"/>
          </w:tcPr>
          <w:p w14:paraId="47285DB5"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證券期貨及金融輔助業</w:t>
            </w:r>
          </w:p>
        </w:tc>
      </w:tr>
      <w:tr w:rsidR="00963BD6" w:rsidRPr="00963BD6" w14:paraId="6A93C9CF" w14:textId="77777777" w:rsidTr="00EB537C">
        <w:trPr>
          <w:trHeight w:val="340"/>
          <w:jc w:val="center"/>
        </w:trPr>
        <w:tc>
          <w:tcPr>
            <w:tcW w:w="704" w:type="dxa"/>
            <w:noWrap/>
            <w:hideMark/>
          </w:tcPr>
          <w:p w14:paraId="7788A0E9"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30</w:t>
            </w:r>
          </w:p>
        </w:tc>
        <w:tc>
          <w:tcPr>
            <w:tcW w:w="3827" w:type="dxa"/>
            <w:noWrap/>
            <w:hideMark/>
          </w:tcPr>
          <w:p w14:paraId="4F920D18"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汽車及其零件製造業</w:t>
            </w:r>
          </w:p>
        </w:tc>
        <w:tc>
          <w:tcPr>
            <w:tcW w:w="736" w:type="dxa"/>
          </w:tcPr>
          <w:p w14:paraId="310D34B3"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90</w:t>
            </w:r>
          </w:p>
        </w:tc>
        <w:tc>
          <w:tcPr>
            <w:tcW w:w="4793" w:type="dxa"/>
          </w:tcPr>
          <w:p w14:paraId="62AB8ED7"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創作及藝術表演業</w:t>
            </w:r>
          </w:p>
        </w:tc>
      </w:tr>
      <w:tr w:rsidR="00963BD6" w:rsidRPr="00963BD6" w14:paraId="646E49C1" w14:textId="77777777" w:rsidTr="00EB537C">
        <w:trPr>
          <w:trHeight w:val="340"/>
          <w:jc w:val="center"/>
        </w:trPr>
        <w:tc>
          <w:tcPr>
            <w:tcW w:w="704" w:type="dxa"/>
            <w:noWrap/>
            <w:hideMark/>
          </w:tcPr>
          <w:p w14:paraId="42B20621"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31</w:t>
            </w:r>
          </w:p>
        </w:tc>
        <w:tc>
          <w:tcPr>
            <w:tcW w:w="3827" w:type="dxa"/>
            <w:noWrap/>
            <w:hideMark/>
          </w:tcPr>
          <w:p w14:paraId="42A20A76"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其他運輸工具及其零件製造業</w:t>
            </w:r>
          </w:p>
        </w:tc>
        <w:tc>
          <w:tcPr>
            <w:tcW w:w="736" w:type="dxa"/>
          </w:tcPr>
          <w:p w14:paraId="5D782EFA"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91</w:t>
            </w:r>
          </w:p>
        </w:tc>
        <w:tc>
          <w:tcPr>
            <w:tcW w:w="4793" w:type="dxa"/>
          </w:tcPr>
          <w:p w14:paraId="66AF0C0D"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圖書館、檔案保存、博物館及類似機構</w:t>
            </w:r>
          </w:p>
        </w:tc>
      </w:tr>
      <w:tr w:rsidR="00963BD6" w:rsidRPr="00963BD6" w14:paraId="27F9E9BE" w14:textId="77777777" w:rsidTr="00EB537C">
        <w:trPr>
          <w:trHeight w:val="340"/>
          <w:jc w:val="center"/>
        </w:trPr>
        <w:tc>
          <w:tcPr>
            <w:tcW w:w="704" w:type="dxa"/>
            <w:noWrap/>
            <w:hideMark/>
          </w:tcPr>
          <w:p w14:paraId="761054B1"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32</w:t>
            </w:r>
          </w:p>
        </w:tc>
        <w:tc>
          <w:tcPr>
            <w:tcW w:w="3827" w:type="dxa"/>
            <w:noWrap/>
            <w:hideMark/>
          </w:tcPr>
          <w:p w14:paraId="6B8DF37F"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家具製造業</w:t>
            </w:r>
          </w:p>
        </w:tc>
        <w:tc>
          <w:tcPr>
            <w:tcW w:w="736" w:type="dxa"/>
          </w:tcPr>
          <w:p w14:paraId="3FC3503D"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92</w:t>
            </w:r>
          </w:p>
        </w:tc>
        <w:tc>
          <w:tcPr>
            <w:tcW w:w="4793" w:type="dxa"/>
          </w:tcPr>
          <w:p w14:paraId="42EA0CCD"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博弈業</w:t>
            </w:r>
          </w:p>
        </w:tc>
      </w:tr>
      <w:tr w:rsidR="00963BD6" w:rsidRPr="00963BD6" w14:paraId="74C263C5" w14:textId="77777777" w:rsidTr="00EB537C">
        <w:trPr>
          <w:trHeight w:val="340"/>
          <w:jc w:val="center"/>
        </w:trPr>
        <w:tc>
          <w:tcPr>
            <w:tcW w:w="704" w:type="dxa"/>
            <w:noWrap/>
            <w:hideMark/>
          </w:tcPr>
          <w:p w14:paraId="3988ECA0"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33</w:t>
            </w:r>
          </w:p>
        </w:tc>
        <w:tc>
          <w:tcPr>
            <w:tcW w:w="3827" w:type="dxa"/>
            <w:noWrap/>
            <w:hideMark/>
          </w:tcPr>
          <w:p w14:paraId="54EA7E5B"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其他製造業</w:t>
            </w:r>
          </w:p>
        </w:tc>
        <w:tc>
          <w:tcPr>
            <w:tcW w:w="736" w:type="dxa"/>
          </w:tcPr>
          <w:p w14:paraId="42FE46CB"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93</w:t>
            </w:r>
          </w:p>
        </w:tc>
        <w:tc>
          <w:tcPr>
            <w:tcW w:w="4793" w:type="dxa"/>
          </w:tcPr>
          <w:p w14:paraId="2FEEBC81"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運動、娛樂及休閒服務業</w:t>
            </w:r>
          </w:p>
        </w:tc>
      </w:tr>
      <w:tr w:rsidR="00963BD6" w:rsidRPr="00963BD6" w14:paraId="579FC446" w14:textId="77777777" w:rsidTr="00EB537C">
        <w:trPr>
          <w:trHeight w:val="340"/>
          <w:jc w:val="center"/>
        </w:trPr>
        <w:tc>
          <w:tcPr>
            <w:tcW w:w="704" w:type="dxa"/>
            <w:noWrap/>
          </w:tcPr>
          <w:p w14:paraId="607A84A2" w14:textId="77777777" w:rsidR="00C36F24" w:rsidRPr="00963BD6" w:rsidRDefault="00C36F24" w:rsidP="00EB537C">
            <w:pPr>
              <w:spacing w:line="0" w:lineRule="atLeast"/>
              <w:jc w:val="center"/>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34</w:t>
            </w:r>
          </w:p>
        </w:tc>
        <w:tc>
          <w:tcPr>
            <w:tcW w:w="3827" w:type="dxa"/>
            <w:noWrap/>
          </w:tcPr>
          <w:p w14:paraId="573F35A8" w14:textId="77777777" w:rsidR="00C36F24" w:rsidRPr="00963BD6" w:rsidRDefault="00C36F24" w:rsidP="00EB537C">
            <w:pPr>
              <w:spacing w:line="0" w:lineRule="atLeast"/>
              <w:rPr>
                <w:rFonts w:ascii="微軟正黑體" w:eastAsia="微軟正黑體" w:hAnsi="微軟正黑體"/>
                <w:b/>
                <w:color w:val="000000" w:themeColor="text1"/>
                <w:szCs w:val="24"/>
              </w:rPr>
            </w:pPr>
            <w:r w:rsidRPr="00963BD6">
              <w:rPr>
                <w:rFonts w:ascii="微軟正黑體" w:eastAsia="微軟正黑體" w:hAnsi="微軟正黑體" w:hint="eastAsia"/>
                <w:b/>
                <w:color w:val="000000" w:themeColor="text1"/>
                <w:szCs w:val="24"/>
              </w:rPr>
              <w:t>產業用機械設備維修及安裝業</w:t>
            </w:r>
          </w:p>
        </w:tc>
        <w:tc>
          <w:tcPr>
            <w:tcW w:w="736" w:type="dxa"/>
          </w:tcPr>
          <w:p w14:paraId="2EFA6312" w14:textId="77777777" w:rsidR="00C36F24" w:rsidRPr="00963BD6" w:rsidRDefault="00C36F24" w:rsidP="00EB537C">
            <w:pPr>
              <w:spacing w:line="0" w:lineRule="atLeast"/>
              <w:rPr>
                <w:rFonts w:ascii="微軟正黑體" w:eastAsia="微軟正黑體" w:hAnsi="微軟正黑體"/>
                <w:b/>
                <w:color w:val="000000" w:themeColor="text1"/>
                <w:szCs w:val="24"/>
              </w:rPr>
            </w:pPr>
          </w:p>
        </w:tc>
        <w:tc>
          <w:tcPr>
            <w:tcW w:w="4793" w:type="dxa"/>
          </w:tcPr>
          <w:p w14:paraId="56B778BD" w14:textId="77777777" w:rsidR="00C36F24" w:rsidRPr="00963BD6" w:rsidRDefault="00C36F24" w:rsidP="00EB537C">
            <w:pPr>
              <w:spacing w:line="0" w:lineRule="atLeast"/>
              <w:rPr>
                <w:rFonts w:ascii="微軟正黑體" w:eastAsia="微軟正黑體" w:hAnsi="微軟正黑體"/>
                <w:b/>
                <w:color w:val="000000" w:themeColor="text1"/>
                <w:szCs w:val="24"/>
              </w:rPr>
            </w:pPr>
          </w:p>
        </w:tc>
      </w:tr>
    </w:tbl>
    <w:p w14:paraId="27399490" w14:textId="0D3E0BD6" w:rsidR="00704E5B" w:rsidRPr="00963BD6" w:rsidRDefault="002D0C6F">
      <w:pPr>
        <w:widowControl/>
        <w:rPr>
          <w:rStyle w:val="a9"/>
          <w:rFonts w:ascii="微軟正黑體" w:eastAsia="微軟正黑體" w:hAnsi="微軟正黑體"/>
          <w:b/>
          <w:color w:val="000000" w:themeColor="text1"/>
          <w:sz w:val="20"/>
          <w:szCs w:val="24"/>
        </w:rPr>
      </w:pPr>
      <w:r w:rsidRPr="00963BD6">
        <w:rPr>
          <w:rFonts w:ascii="微軟正黑體" w:eastAsia="微軟正黑體" w:hAnsi="微軟正黑體" w:hint="eastAsia"/>
          <w:b/>
          <w:color w:val="000000" w:themeColor="text1"/>
          <w:sz w:val="20"/>
          <w:szCs w:val="24"/>
        </w:rPr>
        <w:t>資料來源：</w:t>
      </w:r>
      <w:hyperlink r:id="rId9" w:history="1">
        <w:r w:rsidRPr="00963BD6">
          <w:rPr>
            <w:rStyle w:val="a9"/>
            <w:rFonts w:ascii="微軟正黑體" w:eastAsia="微軟正黑體" w:hAnsi="微軟正黑體"/>
            <w:b/>
            <w:color w:val="000000" w:themeColor="text1"/>
            <w:sz w:val="20"/>
            <w:szCs w:val="24"/>
          </w:rPr>
          <w:t>https://mobile.stat.gov.tw/StandardIndustrialClassification.aspx</w:t>
        </w:r>
      </w:hyperlink>
    </w:p>
    <w:p w14:paraId="2B514FA9" w14:textId="0A8B129B" w:rsidR="00BC40F9" w:rsidRPr="00963BD6" w:rsidRDefault="00BC40F9" w:rsidP="00BC40F9">
      <w:pPr>
        <w:widowControl/>
        <w:spacing w:after="100" w:afterAutospacing="1" w:line="0" w:lineRule="atLeast"/>
        <w:jc w:val="center"/>
        <w:outlineLvl w:val="3"/>
        <w:rPr>
          <w:rFonts w:ascii="微軟正黑體" w:eastAsia="微軟正黑體" w:hAnsi="微軟正黑體" w:cs="Arial"/>
          <w:b/>
          <w:bCs/>
          <w:color w:val="000000" w:themeColor="text1"/>
          <w:kern w:val="0"/>
          <w:sz w:val="28"/>
          <w:szCs w:val="28"/>
        </w:rPr>
      </w:pPr>
      <w:r w:rsidRPr="00963BD6">
        <w:rPr>
          <w:rFonts w:ascii="微軟正黑體" w:eastAsia="微軟正黑體" w:hAnsi="微軟正黑體" w:cs="Arial" w:hint="eastAsia"/>
          <w:b/>
          <w:bCs/>
          <w:color w:val="000000" w:themeColor="text1"/>
          <w:kern w:val="0"/>
          <w:sz w:val="28"/>
          <w:szCs w:val="28"/>
        </w:rPr>
        <w:lastRenderedPageBreak/>
        <w:t>附件二 永續碳管理平台</w:t>
      </w:r>
      <w:r w:rsidRPr="00963BD6">
        <w:rPr>
          <w:rFonts w:ascii="微軟正黑體" w:eastAsia="微軟正黑體" w:hAnsi="微軟正黑體" w:cs="Arial"/>
          <w:b/>
          <w:bCs/>
          <w:color w:val="000000" w:themeColor="text1"/>
          <w:kern w:val="0"/>
          <w:sz w:val="28"/>
          <w:szCs w:val="28"/>
        </w:rPr>
        <w:t>服務</w:t>
      </w:r>
      <w:r w:rsidRPr="00963BD6">
        <w:rPr>
          <w:rFonts w:ascii="微軟正黑體" w:eastAsia="微軟正黑體" w:hAnsi="微軟正黑體" w:cs="Arial" w:hint="eastAsia"/>
          <w:b/>
          <w:bCs/>
          <w:color w:val="000000" w:themeColor="text1"/>
          <w:kern w:val="0"/>
          <w:sz w:val="28"/>
          <w:szCs w:val="28"/>
        </w:rPr>
        <w:t>及隱私權</w:t>
      </w:r>
      <w:r w:rsidRPr="00963BD6">
        <w:rPr>
          <w:rFonts w:ascii="微軟正黑體" w:eastAsia="微軟正黑體" w:hAnsi="微軟正黑體" w:cs="Arial"/>
          <w:b/>
          <w:bCs/>
          <w:color w:val="000000" w:themeColor="text1"/>
          <w:kern w:val="0"/>
          <w:sz w:val="28"/>
          <w:szCs w:val="28"/>
        </w:rPr>
        <w:t>條款</w:t>
      </w:r>
      <w:r w:rsidRPr="00963BD6">
        <w:rPr>
          <w:rFonts w:ascii="微軟正黑體" w:eastAsia="微軟正黑體" w:hAnsi="微軟正黑體" w:cs="Arial"/>
          <w:b/>
          <w:bCs/>
          <w:color w:val="000000" w:themeColor="text1"/>
          <w:kern w:val="0"/>
          <w:sz w:val="28"/>
          <w:szCs w:val="28"/>
        </w:rPr>
        <w:br/>
      </w:r>
      <w:r w:rsidRPr="00963BD6">
        <w:rPr>
          <w:rFonts w:ascii="微軟正黑體" w:eastAsia="微軟正黑體" w:hAnsi="微軟正黑體" w:cs="Arial"/>
          <w:color w:val="000000" w:themeColor="text1"/>
          <w:kern w:val="0"/>
          <w:sz w:val="28"/>
          <w:szCs w:val="28"/>
        </w:rPr>
        <w:t>（以下簡稱本會員條款）</w:t>
      </w:r>
    </w:p>
    <w:p w14:paraId="6969D2E5"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認知與接受條款</w:t>
      </w:r>
    </w:p>
    <w:p w14:paraId="1BCC867E"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係由財團法人工業技術研究院(以下簡稱「工研院」)所建置、維運之網路資訊平台，並提供</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會員服務予使用者（以下簡稱「本服務」）。為避免使用者重複填寫資料及繁複之申請程序，所有申請使用本服務之使用者（以下稱「會員」或「您」），只需一次加入</w:t>
      </w:r>
      <w:r w:rsidRPr="00963BD6">
        <w:rPr>
          <w:rFonts w:ascii="微軟正黑體" w:eastAsia="微軟正黑體" w:hAnsi="微軟正黑體" w:cs="Arial" w:hint="eastAsia"/>
          <w:color w:val="000000" w:themeColor="text1"/>
          <w:kern w:val="0"/>
          <w:sz w:val="26"/>
          <w:szCs w:val="26"/>
        </w:rPr>
        <w:t>本</w:t>
      </w:r>
      <w:r w:rsidRPr="00963BD6">
        <w:rPr>
          <w:rFonts w:ascii="微軟正黑體" w:eastAsia="微軟正黑體" w:hAnsi="微軟正黑體" w:cs="Arial"/>
          <w:color w:val="000000" w:themeColor="text1"/>
          <w:kern w:val="0"/>
          <w:sz w:val="26"/>
          <w:szCs w:val="26"/>
        </w:rPr>
        <w:t>會員條款，即可使用本服務。本會員條款構成會員與工研院的契約，請您詳細閱讀本會員條款，當您完成相關基本資料提供、註冊驗證程序，開始使用本服務時，即視為已知悉、並完全同意本會員條款所有約定。</w:t>
      </w:r>
    </w:p>
    <w:p w14:paraId="10504773"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有權於任何時間基於需要修改或變更本會員條款內容，除對會員個人權益有重大影響者，工研院將不會個別通知會員，但本會員條款將會公布於本站『會員註冊頁』及『會員登入頁』中，建議您隨時注意相關修改與變更。您於本會員條款的任何修改或變更之後繼續使用本服務，將視為您已經閱讀、瞭解且同意相關修改與變更。如果您不同意本會員條款的內容，或者您所屬的國家或地域排除本會員條款內容之全部或一部時，您應立即停止使用本服務。</w:t>
      </w:r>
    </w:p>
    <w:p w14:paraId="72D1B8AD"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與第三人網站的連結</w:t>
      </w:r>
    </w:p>
    <w:p w14:paraId="72A6C400"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本服務或協力廠商可能會提供連結至其他網站或網路資源的連結，您可能會因此連結至其他業者經營的網站，但不表示</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與該等業者有任何關係。其他業者經營的網站均由各該業者自行負責，不屬</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控制及負責範圍之內。</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對檢索結果或外部連結不擔保其合適性、可依賴性、即時性、有效性、正確性及完整性。您也許會檢索或連結到一些令您厭惡或不需要的網站，這是網際網路運作的可能結果，遇到此類情形時，</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建議您不要瀏覽或儘速離開該等網站。您並同意</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無須為您連結至非屬於本站所生之任何損害，負損害賠償之責任。</w:t>
      </w:r>
    </w:p>
    <w:p w14:paraId="02BA1749"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您的註冊義務</w:t>
      </w:r>
    </w:p>
    <w:p w14:paraId="381BF28F"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為了能使用本服務，您同意以下事項：</w:t>
      </w:r>
    </w:p>
    <w:p w14:paraId="233523C8" w14:textId="77777777" w:rsidR="00BC40F9" w:rsidRPr="00963BD6" w:rsidRDefault="00BC40F9" w:rsidP="00BC40F9">
      <w:pPr>
        <w:widowControl/>
        <w:numPr>
          <w:ilvl w:val="1"/>
          <w:numId w:val="11"/>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依本服務註冊表之提示提供您本人正確、最新及完整的資料，</w:t>
      </w:r>
    </w:p>
    <w:p w14:paraId="48AA733E" w14:textId="77777777" w:rsidR="00BC40F9" w:rsidRPr="00963BD6" w:rsidRDefault="00BC40F9" w:rsidP="00BC40F9">
      <w:pPr>
        <w:widowControl/>
        <w:numPr>
          <w:ilvl w:val="1"/>
          <w:numId w:val="11"/>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維持並更新您個人資料，確保其為正確、最新及完整。若您提供任何錯誤或不實的資料，</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有權因此暫停或終止您的帳號，或拒絕您使用本服務之部份或全部。</w:t>
      </w:r>
    </w:p>
    <w:p w14:paraId="4E13E538"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lastRenderedPageBreak/>
        <w:t>個人資料蒐集、處理及利用之告知暨同意條款</w:t>
      </w:r>
    </w:p>
    <w:p w14:paraId="6C4D6B0F"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b/>
          <w:bCs/>
          <w:color w:val="000000" w:themeColor="text1"/>
          <w:kern w:val="0"/>
          <w:sz w:val="26"/>
          <w:szCs w:val="26"/>
        </w:rPr>
        <w:t>【告知事項】</w:t>
      </w:r>
      <w:r w:rsidRPr="00963BD6">
        <w:rPr>
          <w:rFonts w:ascii="微軟正黑體" w:eastAsia="微軟正黑體" w:hAnsi="微軟正黑體" w:cs="Arial"/>
          <w:color w:val="000000" w:themeColor="text1"/>
          <w:kern w:val="0"/>
          <w:sz w:val="26"/>
          <w:szCs w:val="26"/>
        </w:rPr>
        <w:t>本站為了蒐集、處理及利用，基於本服務之相關事由您所提供，或未來基於各種事由將提供的個人資料（以下稱個資），謹先告知下列事項：</w:t>
      </w:r>
    </w:p>
    <w:p w14:paraId="711116DB" w14:textId="77777777" w:rsidR="00BC40F9" w:rsidRPr="00963BD6" w:rsidRDefault="00BC40F9" w:rsidP="00BC40F9">
      <w:pPr>
        <w:widowControl/>
        <w:numPr>
          <w:ilvl w:val="1"/>
          <w:numId w:val="12"/>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蒐集目的：008基於中小企業及其他產業之輔導；013公共關係；063非公務機關依法定義務所進行個人資料之蒐集處理及利用；073政府資訊公開、檔案管理及應用；075科技行政；090消費者、客戶管理與服務； 098商業與技術資訊；109教育或訓練行政；110產學合作；118智慧財產權、光碟管理及其他相關行政；123貿易推廣及管理；132經營傳播業務；135資（通）訊服務；136（通）訊業務與資料庫管理；137資通安全業務與管理；152廣告和商業行為管理；157調查、統計與研究分析；181其他經營合於營業登記項目或組織章程所定之業務；069其他契約、類似契約或法律關係管理之事務或業務；182其他諮詢與顧問服務；036存款與匯款。</w:t>
      </w:r>
    </w:p>
    <w:p w14:paraId="37A6CBDE" w14:textId="77777777" w:rsidR="00BC40F9" w:rsidRPr="00963BD6" w:rsidRDefault="00BC40F9" w:rsidP="00BC40F9">
      <w:pPr>
        <w:widowControl/>
        <w:numPr>
          <w:ilvl w:val="1"/>
          <w:numId w:val="12"/>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個資類別：辨識個人者、現行之受僱情形等個人資料。</w:t>
      </w:r>
    </w:p>
    <w:p w14:paraId="14E7C451" w14:textId="77777777" w:rsidR="00BC40F9" w:rsidRPr="00963BD6" w:rsidRDefault="00BC40F9" w:rsidP="00BC40F9">
      <w:pPr>
        <w:widowControl/>
        <w:numPr>
          <w:ilvl w:val="1"/>
          <w:numId w:val="12"/>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利用期間：至蒐集目的消失為止。</w:t>
      </w:r>
    </w:p>
    <w:p w14:paraId="1A63018A" w14:textId="77777777" w:rsidR="00BC40F9" w:rsidRPr="00963BD6" w:rsidRDefault="00BC40F9" w:rsidP="00BC40F9">
      <w:pPr>
        <w:widowControl/>
        <w:numPr>
          <w:ilvl w:val="1"/>
          <w:numId w:val="12"/>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利用地區：中華民國地區及本站國外之駐點及辦事處所在地區。</w:t>
      </w:r>
    </w:p>
    <w:p w14:paraId="633EC1C1" w14:textId="77777777" w:rsidR="00BC40F9" w:rsidRPr="00963BD6" w:rsidRDefault="00BC40F9" w:rsidP="00BC40F9">
      <w:pPr>
        <w:widowControl/>
        <w:numPr>
          <w:ilvl w:val="1"/>
          <w:numId w:val="12"/>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利用方式：在不違反蒐集目的的前提下，以網際網路、電子郵件、書面、傳真及其他合法方式利用之。</w:t>
      </w:r>
    </w:p>
    <w:p w14:paraId="799BF2E9" w14:textId="77777777" w:rsidR="00BC40F9" w:rsidRPr="00963BD6" w:rsidRDefault="00BC40F9" w:rsidP="00BC40F9">
      <w:pPr>
        <w:widowControl/>
        <w:numPr>
          <w:ilvl w:val="1"/>
          <w:numId w:val="12"/>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您得以書面主張下列權利：</w:t>
      </w:r>
    </w:p>
    <w:p w14:paraId="6EC2C0C3" w14:textId="77777777" w:rsidR="00BC40F9" w:rsidRPr="00963BD6" w:rsidRDefault="00BC40F9" w:rsidP="00BC40F9">
      <w:pPr>
        <w:widowControl/>
        <w:numPr>
          <w:ilvl w:val="2"/>
          <w:numId w:val="13"/>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查詢或請求閱覽。</w:t>
      </w:r>
    </w:p>
    <w:p w14:paraId="4069FD3D" w14:textId="77777777" w:rsidR="00BC40F9" w:rsidRPr="00963BD6" w:rsidRDefault="00BC40F9" w:rsidP="00BC40F9">
      <w:pPr>
        <w:widowControl/>
        <w:numPr>
          <w:ilvl w:val="2"/>
          <w:numId w:val="13"/>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請求製給複製本。</w:t>
      </w:r>
    </w:p>
    <w:p w14:paraId="3D24E580" w14:textId="77777777" w:rsidR="00BC40F9" w:rsidRPr="00963BD6" w:rsidRDefault="00BC40F9" w:rsidP="00BC40F9">
      <w:pPr>
        <w:widowControl/>
        <w:numPr>
          <w:ilvl w:val="2"/>
          <w:numId w:val="13"/>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請求補充或更正。</w:t>
      </w:r>
    </w:p>
    <w:p w14:paraId="4B853F42" w14:textId="77777777" w:rsidR="00BC40F9" w:rsidRPr="00963BD6" w:rsidRDefault="00BC40F9" w:rsidP="00BC40F9">
      <w:pPr>
        <w:widowControl/>
        <w:numPr>
          <w:ilvl w:val="2"/>
          <w:numId w:val="13"/>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請求停止蒐集、處理或利用。</w:t>
      </w:r>
    </w:p>
    <w:p w14:paraId="51D8A60F" w14:textId="77777777" w:rsidR="00BC40F9" w:rsidRPr="00963BD6" w:rsidRDefault="00BC40F9" w:rsidP="00BC40F9">
      <w:pPr>
        <w:widowControl/>
        <w:numPr>
          <w:ilvl w:val="2"/>
          <w:numId w:val="13"/>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請求刪除。</w:t>
      </w:r>
    </w:p>
    <w:p w14:paraId="7F677A8B" w14:textId="77777777" w:rsidR="00BC40F9" w:rsidRPr="00963BD6" w:rsidRDefault="00BC40F9" w:rsidP="00BC40F9">
      <w:pPr>
        <w:widowControl/>
        <w:numPr>
          <w:ilvl w:val="1"/>
          <w:numId w:val="12"/>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對本站所持有您的個資，本院會按照政府相關法規保密並予以妥善保管。</w:t>
      </w:r>
    </w:p>
    <w:p w14:paraId="3FD51251"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b/>
          <w:bCs/>
          <w:color w:val="000000" w:themeColor="text1"/>
          <w:kern w:val="0"/>
          <w:sz w:val="26"/>
          <w:szCs w:val="26"/>
        </w:rPr>
        <w:t>【同意事項】</w:t>
      </w:r>
      <w:r w:rsidRPr="00963BD6">
        <w:rPr>
          <w:rFonts w:ascii="微軟正黑體" w:eastAsia="微軟正黑體" w:hAnsi="微軟正黑體" w:cs="Arial"/>
          <w:color w:val="000000" w:themeColor="text1"/>
          <w:kern w:val="0"/>
          <w:sz w:val="26"/>
          <w:szCs w:val="26"/>
        </w:rPr>
        <w:t>您已閱讀並瞭解上述告知事項，並同意本站在符合上述告知事項範圍內，蒐集、處理及利用您的個資。</w:t>
      </w:r>
    </w:p>
    <w:p w14:paraId="6C2C95F3"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會員帳號、密碼及安全</w:t>
      </w:r>
    </w:p>
    <w:p w14:paraId="05817408"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完成本服務的登記程序之後，您將收到一</w:t>
      </w:r>
      <w:r w:rsidRPr="00963BD6">
        <w:rPr>
          <w:rFonts w:ascii="微軟正黑體" w:eastAsia="微軟正黑體" w:hAnsi="微軟正黑體" w:cs="Arial" w:hint="eastAsia"/>
          <w:color w:val="000000" w:themeColor="text1"/>
          <w:kern w:val="0"/>
          <w:sz w:val="26"/>
          <w:szCs w:val="26"/>
        </w:rPr>
        <w:t>封帳號開通信件</w:t>
      </w:r>
      <w:r w:rsidRPr="00963BD6">
        <w:rPr>
          <w:rFonts w:ascii="微軟正黑體" w:eastAsia="微軟正黑體" w:hAnsi="微軟正黑體" w:cs="Arial"/>
          <w:color w:val="000000" w:themeColor="text1"/>
          <w:kern w:val="0"/>
          <w:sz w:val="26"/>
          <w:szCs w:val="26"/>
        </w:rPr>
        <w:t>。維持密碼及帳號的機密安全，以確保您繼續合法使用本服務。利用該密碼及帳號所進行的一切行動，您將負完全的責</w:t>
      </w:r>
      <w:r w:rsidRPr="00963BD6">
        <w:rPr>
          <w:rFonts w:ascii="微軟正黑體" w:eastAsia="微軟正黑體" w:hAnsi="微軟正黑體" w:cs="Arial"/>
          <w:color w:val="000000" w:themeColor="text1"/>
          <w:kern w:val="0"/>
          <w:sz w:val="26"/>
          <w:szCs w:val="26"/>
        </w:rPr>
        <w:lastRenderedPageBreak/>
        <w:t>任。您並同意以下事項：(a)您的密碼或帳號遭到盜用或有其他任何安全問題發生時，您將立即通知</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，(b)每次連線完畢，均結束您的帳號使用</w:t>
      </w:r>
      <w:r w:rsidRPr="00963BD6">
        <w:rPr>
          <w:rFonts w:ascii="微軟正黑體" w:eastAsia="微軟正黑體" w:hAnsi="微軟正黑體" w:cs="Arial" w:hint="eastAsia"/>
          <w:color w:val="000000" w:themeColor="text1"/>
          <w:kern w:val="0"/>
          <w:sz w:val="26"/>
          <w:szCs w:val="26"/>
        </w:rPr>
        <w:t>，</w:t>
      </w:r>
      <w:r w:rsidRPr="00963BD6">
        <w:rPr>
          <w:rFonts w:ascii="微軟正黑體" w:eastAsia="微軟正黑體" w:hAnsi="微軟正黑體" w:cs="Arial"/>
          <w:color w:val="000000" w:themeColor="text1"/>
          <w:kern w:val="0"/>
          <w:sz w:val="26"/>
          <w:szCs w:val="26"/>
        </w:rPr>
        <w:t>(c)</w:t>
      </w:r>
      <w:r w:rsidRPr="00963BD6">
        <w:rPr>
          <w:rFonts w:ascii="微軟正黑體" w:eastAsia="微軟正黑體" w:hAnsi="微軟正黑體" w:cs="Arial" w:hint="eastAsia"/>
          <w:color w:val="000000" w:themeColor="text1"/>
          <w:kern w:val="0"/>
          <w:sz w:val="26"/>
          <w:szCs w:val="26"/>
        </w:rPr>
        <w:t>若您有更換公司聯絡窗口之需求，請重新申請一組會員帳號</w:t>
      </w:r>
      <w:r w:rsidRPr="00963BD6">
        <w:rPr>
          <w:rFonts w:ascii="微軟正黑體" w:eastAsia="微軟正黑體" w:hAnsi="微軟正黑體" w:cs="Arial"/>
          <w:color w:val="000000" w:themeColor="text1"/>
          <w:kern w:val="0"/>
          <w:sz w:val="26"/>
          <w:szCs w:val="26"/>
        </w:rPr>
        <w:t>。</w:t>
      </w:r>
    </w:p>
    <w:p w14:paraId="524D07FC"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使用者的守法義務及承諾</w:t>
      </w:r>
    </w:p>
    <w:p w14:paraId="70382769"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您承諾絕不為任何非法目的或以任何非法方式使用本服務，並承諾遵守中華民國相關法規及一切使用網際網路之國際慣例。您若係中華民國以外之使用者，並同意遵守所屬國家或地域之法令。您同意並保證不得利用本服務從事侵害他人權益或違法之行為，包括但不限於：</w:t>
      </w:r>
    </w:p>
    <w:p w14:paraId="354CD152" w14:textId="77777777" w:rsidR="00BC40F9" w:rsidRPr="00963BD6" w:rsidRDefault="00BC40F9" w:rsidP="00BC40F9">
      <w:pPr>
        <w:widowControl/>
        <w:numPr>
          <w:ilvl w:val="1"/>
          <w:numId w:val="14"/>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公布或傳送任何誹謗、侮辱、具威脅性、攻擊性、不雅、猥褻、不實、違反公共秩序或善良風俗或其他不法之文字、圖片或任何形式的檔案於</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上；</w:t>
      </w:r>
    </w:p>
    <w:p w14:paraId="5F06F919" w14:textId="77777777" w:rsidR="00BC40F9" w:rsidRPr="00963BD6" w:rsidRDefault="00BC40F9" w:rsidP="00BC40F9">
      <w:pPr>
        <w:widowControl/>
        <w:numPr>
          <w:ilvl w:val="1"/>
          <w:numId w:val="14"/>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侵害他人名譽、隱私權、營業秘密、商標權、著作權、專利權、其他智慧財產權及其他權利；</w:t>
      </w:r>
    </w:p>
    <w:p w14:paraId="298F2AC5" w14:textId="77777777" w:rsidR="00BC40F9" w:rsidRPr="00963BD6" w:rsidRDefault="00BC40F9" w:rsidP="00BC40F9">
      <w:pPr>
        <w:widowControl/>
        <w:numPr>
          <w:ilvl w:val="1"/>
          <w:numId w:val="14"/>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違反依法律或契約所應負之保密義務；</w:t>
      </w:r>
    </w:p>
    <w:p w14:paraId="7468969D" w14:textId="77777777" w:rsidR="00BC40F9" w:rsidRPr="00963BD6" w:rsidRDefault="00BC40F9" w:rsidP="00BC40F9">
      <w:pPr>
        <w:widowControl/>
        <w:numPr>
          <w:ilvl w:val="1"/>
          <w:numId w:val="14"/>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冒用他人名義使用本服務；</w:t>
      </w:r>
    </w:p>
    <w:p w14:paraId="6B66F713" w14:textId="77777777" w:rsidR="00BC40F9" w:rsidRPr="00963BD6" w:rsidRDefault="00BC40F9" w:rsidP="00BC40F9">
      <w:pPr>
        <w:widowControl/>
        <w:numPr>
          <w:ilvl w:val="1"/>
          <w:numId w:val="14"/>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傳輸或散佈電腦病毒；</w:t>
      </w:r>
    </w:p>
    <w:p w14:paraId="68217F6C" w14:textId="77777777" w:rsidR="00BC40F9" w:rsidRPr="00963BD6" w:rsidRDefault="00BC40F9" w:rsidP="00BC40F9">
      <w:pPr>
        <w:widowControl/>
        <w:numPr>
          <w:ilvl w:val="1"/>
          <w:numId w:val="14"/>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從事不法交易行為或張貼虛假不實、引人犯罪之訊息；</w:t>
      </w:r>
    </w:p>
    <w:p w14:paraId="6822453F" w14:textId="77777777" w:rsidR="00BC40F9" w:rsidRPr="00963BD6" w:rsidRDefault="00BC40F9" w:rsidP="00BC40F9">
      <w:pPr>
        <w:widowControl/>
        <w:numPr>
          <w:ilvl w:val="1"/>
          <w:numId w:val="14"/>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濫發廣告郵件、垃圾郵件、連鎖信、違法之多層次傳銷訊息等；</w:t>
      </w:r>
    </w:p>
    <w:p w14:paraId="05C77B20" w14:textId="77777777" w:rsidR="00BC40F9" w:rsidRPr="00963BD6" w:rsidRDefault="00BC40F9" w:rsidP="00BC40F9">
      <w:pPr>
        <w:widowControl/>
        <w:numPr>
          <w:ilvl w:val="1"/>
          <w:numId w:val="14"/>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干擾或中斷本服務或伺服器或連結本服務之網路，或不遵守連結至本服務之相關需求、程序、政策或規則等；</w:t>
      </w:r>
    </w:p>
    <w:p w14:paraId="50CB2A0E" w14:textId="77777777" w:rsidR="00BC40F9" w:rsidRPr="00963BD6" w:rsidRDefault="00BC40F9" w:rsidP="00BC40F9">
      <w:pPr>
        <w:widowControl/>
        <w:numPr>
          <w:ilvl w:val="1"/>
          <w:numId w:val="14"/>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追蹤他人或其他干擾他人或為前述目前蒐集或儲存他人之個人資訊；</w:t>
      </w:r>
    </w:p>
    <w:p w14:paraId="1D19341A" w14:textId="77777777" w:rsidR="00BC40F9" w:rsidRPr="00963BD6" w:rsidRDefault="00BC40F9" w:rsidP="00BC40F9">
      <w:pPr>
        <w:widowControl/>
        <w:numPr>
          <w:ilvl w:val="1"/>
          <w:numId w:val="14"/>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其他</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有正當理由認為不適當之行為。</w:t>
      </w:r>
    </w:p>
    <w:p w14:paraId="6AF09B31"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資料儲存</w:t>
      </w:r>
    </w:p>
    <w:p w14:paraId="2B7E8729" w14:textId="77777777" w:rsidR="00BC40F9" w:rsidRPr="00963BD6" w:rsidRDefault="00BC40F9" w:rsidP="00BC40F9">
      <w:pPr>
        <w:widowControl/>
        <w:numPr>
          <w:ilvl w:val="1"/>
          <w:numId w:val="10"/>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為系統服務之穩定性，</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會定期備份您所儲存的資料，但我們並不負任何備份儲存之責任，您須自行備份您</w:t>
      </w:r>
      <w:r w:rsidRPr="00963BD6">
        <w:rPr>
          <w:rFonts w:ascii="微軟正黑體" w:eastAsia="微軟正黑體" w:hAnsi="微軟正黑體" w:cs="Arial" w:hint="eastAsia"/>
          <w:color w:val="000000" w:themeColor="text1"/>
          <w:kern w:val="0"/>
          <w:sz w:val="26"/>
          <w:szCs w:val="26"/>
        </w:rPr>
        <w:t>使用本網站服務時所輸入輸出</w:t>
      </w:r>
      <w:r w:rsidRPr="00963BD6">
        <w:rPr>
          <w:rFonts w:ascii="微軟正黑體" w:eastAsia="微軟正黑體" w:hAnsi="微軟正黑體" w:cs="Arial"/>
          <w:color w:val="000000" w:themeColor="text1"/>
          <w:kern w:val="0"/>
          <w:sz w:val="26"/>
          <w:szCs w:val="26"/>
        </w:rPr>
        <w:t>之資料，是您並同意我們不需對刪除的資料或備份儲存失敗的資料負責。</w:t>
      </w:r>
    </w:p>
    <w:p w14:paraId="3013FA26" w14:textId="77777777" w:rsidR="00BC40F9" w:rsidRPr="00963BD6" w:rsidRDefault="00BC40F9" w:rsidP="00BC40F9">
      <w:pPr>
        <w:widowControl/>
        <w:numPr>
          <w:ilvl w:val="1"/>
          <w:numId w:val="10"/>
        </w:numPr>
        <w:spacing w:before="100" w:beforeAutospacing="1"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本服務不擔保您所提供或發表的資料將被正常顯示、亦不擔保資料傳輸的正確性；如果您發現本會員服務有錯誤或疏失，請立即通知本網站管理者。</w:t>
      </w:r>
    </w:p>
    <w:p w14:paraId="09705DDF"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系統中斷或故障</w:t>
      </w:r>
    </w:p>
    <w:p w14:paraId="36CDF43A"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本服務有時可能會出現中斷或故障等現象，或許將造成您使用上的不便、資料喪失、錯誤、遭人篡改或其他經濟上損失等情形。您於使用本服務時應自行採取防護措施。</w:t>
      </w:r>
      <w:r w:rsidRPr="00963BD6">
        <w:rPr>
          <w:rFonts w:ascii="微軟正黑體" w:eastAsia="微軟正黑體" w:hAnsi="微軟正黑體" w:cs="Arial" w:hint="eastAsia"/>
          <w:color w:val="000000" w:themeColor="text1"/>
          <w:kern w:val="0"/>
          <w:sz w:val="26"/>
          <w:szCs w:val="26"/>
        </w:rPr>
        <w:t>永續</w:t>
      </w:r>
      <w:r w:rsidRPr="00963BD6">
        <w:rPr>
          <w:rFonts w:ascii="微軟正黑體" w:eastAsia="微軟正黑體" w:hAnsi="微軟正黑體" w:cs="Arial" w:hint="eastAsia"/>
          <w:color w:val="000000" w:themeColor="text1"/>
          <w:kern w:val="0"/>
          <w:sz w:val="26"/>
          <w:szCs w:val="26"/>
        </w:rPr>
        <w:lastRenderedPageBreak/>
        <w:t>碳管理平台</w:t>
      </w:r>
      <w:r w:rsidRPr="00963BD6">
        <w:rPr>
          <w:rFonts w:ascii="微軟正黑體" w:eastAsia="微軟正黑體" w:hAnsi="微軟正黑體" w:cs="Arial"/>
          <w:color w:val="000000" w:themeColor="text1"/>
          <w:kern w:val="0"/>
          <w:sz w:val="26"/>
          <w:szCs w:val="26"/>
        </w:rPr>
        <w:t>對於您因該等損失使用（或無法使用）本服務而造成的損害，不負任何賠償責任。</w:t>
      </w:r>
    </w:p>
    <w:p w14:paraId="161F2219"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下載軟體或資料</w:t>
      </w:r>
    </w:p>
    <w:p w14:paraId="436BE86E"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對於您使用本服務或經由本站連結之其他網站而下載的軟體或資料，不負任何擔保責任。您應於下載前自行斟酌與判斷前述軟體或資料之合適性、有效性、正確性、完整性、及是否侵害他人權利，以免遭受損失（例如：造成您電腦系統受損、或儲存資料流失等）；</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對於該等損失不負任何賠償責任。</w:t>
      </w:r>
    </w:p>
    <w:p w14:paraId="1DC0AB84"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資訊或建議</w:t>
      </w:r>
    </w:p>
    <w:p w14:paraId="03809B7B"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對於您使用本服務或經由本站連結之其他網站而取得之資訊或建議（包括但不限於，商務、投資理財、醫療、法律等方面），不擔保其為完全正確無誤。</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對於本服務所提供之資訊或建議有權隨時修改或刪除。您在做出任何相關規劃與決定之前，仍應請教專業人員針對您的情況提出意見，以符合您的個別需求。</w:t>
      </w:r>
    </w:p>
    <w:p w14:paraId="77D97DD2"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隨時會與其他公司、廠商等第三人（「內容提供者」）合作，由其提供包括新聞、訊息等不同內容供</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刊登，</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於刊登時均將註明內容提供者。基於尊重內容提供者之智慧財產權，</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對其所提供之內容並不做實質之審查或修改，對該等內容之正確真偽亦不負任何責任。對該等內容之正確真偽，您宜自行判斷之。您若認為某些內容涉及侵權或有所不實，請逕向該內容提供者反應意見。</w:t>
      </w:r>
    </w:p>
    <w:p w14:paraId="6DBCCDB5"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廣告</w:t>
      </w:r>
    </w:p>
    <w:p w14:paraId="7F2C92A9"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您在</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中瀏覽到的廣告內容、文字與圖片之說明、展示樣品或其他銷售資訊，除了本站或工研院之廣告，也可能由其他廣告商、產品與服務的供應商等第三人所設計與提出。您對於廣告之正確性與可信度應自行斟酌與判斷。</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僅接受委託予以刊登，不對前述廣告負擔保責任。</w:t>
      </w:r>
    </w:p>
    <w:p w14:paraId="6C034B9D"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免責聲明</w:t>
      </w:r>
    </w:p>
    <w:p w14:paraId="5578A75E" w14:textId="56B590E8"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您明確了解並同意：</w:t>
      </w:r>
      <w:r w:rsidRPr="00963BD6">
        <w:rPr>
          <w:rFonts w:ascii="微軟正黑體" w:eastAsia="微軟正黑體" w:hAnsi="微軟正黑體" w:cs="Arial"/>
          <w:color w:val="000000" w:themeColor="text1"/>
          <w:kern w:val="0"/>
          <w:sz w:val="26"/>
          <w:szCs w:val="26"/>
        </w:rPr>
        <w:br/>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對本服務不提供任何明示或默示的擔保，包含但不限於商業適售性、特定目的之適用性及未侵害他人權利。</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不保證以下事項：(i)本服務將符合您的需求，(ii)本服務不受干擾、及時提供、安全可靠或免於出錯，(iii)由本服務之使用</w:t>
      </w:r>
      <w:r w:rsidRPr="00963BD6">
        <w:rPr>
          <w:rFonts w:ascii="微軟正黑體" w:eastAsia="微軟正黑體" w:hAnsi="微軟正黑體" w:cs="Arial"/>
          <w:color w:val="000000" w:themeColor="text1"/>
          <w:kern w:val="0"/>
          <w:sz w:val="26"/>
          <w:szCs w:val="26"/>
        </w:rPr>
        <w:lastRenderedPageBreak/>
        <w:t>而取得之結果為正確或可靠，及(iv)您經由本服務購買或取得之任何產品、服務、資訊或其他資料將符合您的期望(v)任何軟體中之錯誤將被修正。是否經由本服務之使用下載或取得任何資料應由您自行考量且自負風險，因前開任何資料之下載而導致您電腦系統之任何損壞或資料流失，您應負完全責任。</w:t>
      </w:r>
    </w:p>
    <w:p w14:paraId="10B99931"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您經由本服務取得之建議和資訊，無論其為書面或口頭，均不構成本服務之保證。</w:t>
      </w:r>
    </w:p>
    <w:p w14:paraId="3B36B0B0"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您明確了解並同意</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 xml:space="preserve">及工研院及其關係企業、經理人、受僱人、代理人、合夥人及授權人，無須為您任何直接、間接、附隨、特別、衍生、懲罰性的損害負責，包括但不限於因下述事由所生利潤、商譽、使用、資料之損害或其他無形損失（即令 </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曾被告知該等損害之可能性亦同）：(i)使用或無法使用本服務；(ii)替代商品及服務之購買成本；(iii)他人未經授權存取或修改您的傳輸或資料；(iv)任何第三人就本服務所為之聲明或行為，或(v)任何其他與本服務有關者。部分管轄區域並不允許對於特定保證責任的排除或是對於附隨 或衍生損害的限制或免除。於此情形，本條前述限制對您不適用。</w:t>
      </w:r>
    </w:p>
    <w:p w14:paraId="3C251925"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金融相關服務</w:t>
      </w:r>
    </w:p>
    <w:p w14:paraId="764265AC"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本服務之目的為提供資訊，非以供交易或投資為主要目的。經由本服務所提供任何資訊之正確性與適用性，</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均不承擔任何責任。任何人基於前開資料之任何交易或投資決定，</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亦不予負責。</w:t>
      </w:r>
    </w:p>
    <w:p w14:paraId="6C437164"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智慧財產權的保護</w:t>
      </w:r>
    </w:p>
    <w:p w14:paraId="7261F78B"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本服務所使用之軟體或程式、網站上所有內容，包括但不限於著作、圖片、檔案、資訊、資料、網站架構、網站畫面的安排、網頁設計，均由</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及工研院，或其他權利人依法擁有其智慧財產權，包括但不限於商標權、專利權、著作權、營業秘密與專有技術等。任何人不得逕自使用、修改、重製、公開播送、改作、散布、發行、公開發表、進行還原工程、解編或反向組譯。若您欲引用或轉載前述軟體、程式或網站內容，必須依法取得</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或其他權利人的事前書面同意。尊重智慧財產權是您應盡的義務，如有違反，您應對</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負損害賠償責任（包括但不限於訴訟費用及律師費用等）。</w:t>
      </w:r>
    </w:p>
    <w:p w14:paraId="33629731"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您對</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之授權</w:t>
      </w:r>
    </w:p>
    <w:p w14:paraId="684F0AD7"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若您無合法權利取得權利人之授權使用、修改、重製、公開播送、改作、散布、發行、公開發表某資料，並將前述權利轉授權第三人，則請勿將該資料上載、傳送、輸入或提</w:t>
      </w:r>
      <w:r w:rsidRPr="00963BD6">
        <w:rPr>
          <w:rFonts w:ascii="微軟正黑體" w:eastAsia="微軟正黑體" w:hAnsi="微軟正黑體" w:cs="Arial"/>
          <w:color w:val="000000" w:themeColor="text1"/>
          <w:kern w:val="0"/>
          <w:sz w:val="26"/>
          <w:szCs w:val="26"/>
        </w:rPr>
        <w:lastRenderedPageBreak/>
        <w:t>供至</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。任何資料一經您上載、傳送、輸入或提供至</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時，視為您已授權</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得無條件使用、修改、重製、公開播送、改作、散布、發行、公開發表該等資料，並得將前述權利轉授權他人，並無異議。您並應保證</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使用、修改、重製、公開播送、改作、散布、發行、公開發表、轉授權該等資料，不致侵害任何第三人之智慧財產權，若有任何問題，應自行處理，與本服務無關； 若因此造成</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之損失，並負損害賠償責任（包括但不限於訴訟費用及律師費用等）。</w:t>
      </w:r>
    </w:p>
    <w:p w14:paraId="3B5FC45B"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通知</w:t>
      </w:r>
    </w:p>
    <w:p w14:paraId="63FCA043"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如依法或其他相關規定須為通知時，</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得以包括但不限於：電子郵件、一般信件、簡訊、多媒體簡訊、文字訊息、張貼於本服務網頁，或其他現在或未來合理之方式通知您，包括本服務條款之變更。但若您違反本服務條款，以未經授權的方式存取本服務，您將不會收到前述通知。當您經由授權的方式存取本服務，而同意本服務條款時，您即同意</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所為之任何及所有給您的通知，都視為送達。</w:t>
      </w:r>
    </w:p>
    <w:p w14:paraId="6D9D15EF"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不得為商業利用</w:t>
      </w:r>
    </w:p>
    <w:p w14:paraId="3E5F6BBC"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您同意不對本服務任何部分或本服務（包括：內容、資料、廣告、軟體及帳號等）之使用或存取，進行重製、拷貝、出售、交易、轉售或作任何商業目的之使用。</w:t>
      </w:r>
    </w:p>
    <w:p w14:paraId="6DB4D327"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靜止帳號</w:t>
      </w:r>
    </w:p>
    <w:p w14:paraId="4D15606D"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若您註冊於</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之會員帳號為「免付費會員」，如您在三年（含）以上未進行登入行為，</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將會把您的帳號轉入『靜止帳號』並暫停您的相關會員權益。您可以隨時使用原註冊於</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之會員帳號登入重新認證帳戶，恢復原有會員權益。</w:t>
      </w:r>
    </w:p>
    <w:p w14:paraId="482106BF"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拒絕或終止您的使用</w:t>
      </w:r>
    </w:p>
    <w:p w14:paraId="360C9C5D"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您同意</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得基於其自行之考量，因任何理由，包含但不限於缺乏使用，或</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認為您已經違反本服務條款的明文規定及精神，終止您的密碼、帳號（或其任何部分）或本服務之使用。</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亦得依其自行之考量，於通知或未通知之情形下，隨時終止本服務或其任何部分。您同意依本服務條款任何規定提供之本服務，無需進行事先通知即得終止，您承認並同意，</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得立即關閉或刪除您的帳號及您帳號中所有相關資料及檔案，及停止本服務之使用。此外，您同意若本服務之使用被終止，</w:t>
      </w:r>
      <w:r w:rsidRPr="00963BD6">
        <w:rPr>
          <w:rFonts w:ascii="微軟正黑體" w:eastAsia="微軟正黑體" w:hAnsi="微軟正黑體" w:cs="Arial" w:hint="eastAsia"/>
          <w:color w:val="000000" w:themeColor="text1"/>
          <w:kern w:val="0"/>
          <w:sz w:val="26"/>
          <w:szCs w:val="26"/>
        </w:rPr>
        <w:t>永續碳管理平台</w:t>
      </w:r>
      <w:r w:rsidRPr="00963BD6">
        <w:rPr>
          <w:rFonts w:ascii="微軟正黑體" w:eastAsia="微軟正黑體" w:hAnsi="微軟正黑體" w:cs="Arial"/>
          <w:color w:val="000000" w:themeColor="text1"/>
          <w:kern w:val="0"/>
          <w:sz w:val="26"/>
          <w:szCs w:val="26"/>
        </w:rPr>
        <w:t>對您或任何第三人均不承擔責任。</w:t>
      </w:r>
    </w:p>
    <w:p w14:paraId="1CD7607F" w14:textId="77777777" w:rsidR="00BC40F9" w:rsidRPr="00963BD6" w:rsidRDefault="00BC40F9" w:rsidP="00BC40F9">
      <w:pPr>
        <w:widowControl/>
        <w:numPr>
          <w:ilvl w:val="0"/>
          <w:numId w:val="10"/>
        </w:numPr>
        <w:spacing w:after="100" w:afterAutospacing="1" w:line="0" w:lineRule="atLeast"/>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lastRenderedPageBreak/>
        <w:t>準據法與管轄法院</w:t>
      </w:r>
    </w:p>
    <w:p w14:paraId="0D9DB145" w14:textId="77777777" w:rsidR="00BC40F9" w:rsidRPr="00963BD6" w:rsidRDefault="00BC40F9" w:rsidP="00BC40F9">
      <w:pPr>
        <w:widowControl/>
        <w:spacing w:after="100" w:afterAutospacing="1" w:line="0" w:lineRule="atLeast"/>
        <w:ind w:left="720"/>
        <w:jc w:val="both"/>
        <w:rPr>
          <w:rFonts w:ascii="微軟正黑體" w:eastAsia="微軟正黑體" w:hAnsi="微軟正黑體" w:cs="Arial"/>
          <w:color w:val="000000" w:themeColor="text1"/>
          <w:kern w:val="0"/>
          <w:sz w:val="26"/>
          <w:szCs w:val="26"/>
        </w:rPr>
      </w:pPr>
      <w:r w:rsidRPr="00963BD6">
        <w:rPr>
          <w:rFonts w:ascii="微軟正黑體" w:eastAsia="微軟正黑體" w:hAnsi="微軟正黑體" w:cs="Arial"/>
          <w:color w:val="000000" w:themeColor="text1"/>
          <w:kern w:val="0"/>
          <w:sz w:val="26"/>
          <w:szCs w:val="26"/>
        </w:rPr>
        <w:t>本約定書之解釋與適用，以及與本約定書有關的爭議，均應依照中華民國法律予以處理，並以台灣新竹地方法院為第一審管轄法院。</w:t>
      </w:r>
    </w:p>
    <w:p w14:paraId="75A66254" w14:textId="77777777" w:rsidR="00BC40F9" w:rsidRPr="00963BD6" w:rsidRDefault="00BC40F9" w:rsidP="00BC40F9">
      <w:pPr>
        <w:spacing w:line="0" w:lineRule="atLeast"/>
        <w:jc w:val="both"/>
        <w:rPr>
          <w:rFonts w:ascii="微軟正黑體" w:eastAsia="微軟正黑體" w:hAnsi="微軟正黑體"/>
          <w:color w:val="000000" w:themeColor="text1"/>
        </w:rPr>
      </w:pPr>
    </w:p>
    <w:p w14:paraId="2058C9EA" w14:textId="77777777" w:rsidR="00B26EE3" w:rsidRPr="00963BD6" w:rsidRDefault="00B26EE3" w:rsidP="00B26EE3">
      <w:pPr>
        <w:jc w:val="center"/>
        <w:rPr>
          <w:rFonts w:ascii="微軟正黑體" w:eastAsia="微軟正黑體" w:hAnsi="微軟正黑體"/>
          <w:b/>
          <w:color w:val="000000" w:themeColor="text1"/>
          <w:sz w:val="20"/>
          <w:szCs w:val="24"/>
        </w:rPr>
      </w:pPr>
    </w:p>
    <w:sectPr w:rsidR="00B26EE3" w:rsidRPr="00963BD6" w:rsidSect="00483237">
      <w:footerReference w:type="default" r:id="rId10"/>
      <w:pgSz w:w="11906" w:h="16838"/>
      <w:pgMar w:top="720" w:right="720" w:bottom="720" w:left="720" w:header="851" w:footer="188"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30317" w16cid:durableId="26780F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1CC2B" w14:textId="77777777" w:rsidR="00F47DBD" w:rsidRDefault="00F47DBD" w:rsidP="00B54990">
      <w:r>
        <w:separator/>
      </w:r>
    </w:p>
  </w:endnote>
  <w:endnote w:type="continuationSeparator" w:id="0">
    <w:p w14:paraId="61318A0F" w14:textId="77777777" w:rsidR="00F47DBD" w:rsidRDefault="00F47DBD" w:rsidP="00B5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369634"/>
      <w:docPartObj>
        <w:docPartGallery w:val="Page Numbers (Bottom of Page)"/>
        <w:docPartUnique/>
      </w:docPartObj>
    </w:sdtPr>
    <w:sdtEndPr/>
    <w:sdtContent>
      <w:p w14:paraId="7890F03F" w14:textId="536EEC3A" w:rsidR="00483237" w:rsidRDefault="00483237">
        <w:pPr>
          <w:pStyle w:val="a7"/>
          <w:jc w:val="center"/>
        </w:pPr>
        <w:r>
          <w:fldChar w:fldCharType="begin"/>
        </w:r>
        <w:r>
          <w:instrText>PAGE   \* MERGEFORMAT</w:instrText>
        </w:r>
        <w:r>
          <w:fldChar w:fldCharType="separate"/>
        </w:r>
        <w:r w:rsidR="00AD296D" w:rsidRPr="00AD296D">
          <w:rPr>
            <w:noProof/>
            <w:lang w:val="zh-TW"/>
          </w:rPr>
          <w:t>1</w:t>
        </w:r>
        <w:r>
          <w:fldChar w:fldCharType="end"/>
        </w:r>
      </w:p>
    </w:sdtContent>
  </w:sdt>
  <w:p w14:paraId="6B5D8FEE" w14:textId="77777777" w:rsidR="00483237" w:rsidRDefault="004832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C0EB5" w14:textId="77777777" w:rsidR="00F47DBD" w:rsidRDefault="00F47DBD" w:rsidP="00B54990">
      <w:r>
        <w:separator/>
      </w:r>
    </w:p>
  </w:footnote>
  <w:footnote w:type="continuationSeparator" w:id="0">
    <w:p w14:paraId="206A4C0A" w14:textId="77777777" w:rsidR="00F47DBD" w:rsidRDefault="00F47DBD" w:rsidP="00B54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E79"/>
    <w:multiLevelType w:val="hybridMultilevel"/>
    <w:tmpl w:val="E12CE50A"/>
    <w:lvl w:ilvl="0" w:tplc="AC1AE7BE">
      <w:start w:val="2"/>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5A6C95"/>
    <w:multiLevelType w:val="hybridMultilevel"/>
    <w:tmpl w:val="1DDCEF06"/>
    <w:lvl w:ilvl="0" w:tplc="C16A91C2">
      <w:start w:val="1"/>
      <w:numFmt w:val="decimal"/>
      <w:lvlText w:val="%1."/>
      <w:lvlJc w:val="left"/>
      <w:pPr>
        <w:ind w:left="360" w:hanging="360"/>
      </w:pPr>
      <w:rPr>
        <w:rFonts w:hint="eastAsia"/>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536ADD"/>
    <w:multiLevelType w:val="multilevel"/>
    <w:tmpl w:val="BFF6E2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733B69"/>
    <w:multiLevelType w:val="multilevel"/>
    <w:tmpl w:val="F948E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34F5E"/>
    <w:multiLevelType w:val="multilevel"/>
    <w:tmpl w:val="FC34D9F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6B2D7E"/>
    <w:multiLevelType w:val="hybridMultilevel"/>
    <w:tmpl w:val="23CCCEBC"/>
    <w:lvl w:ilvl="0" w:tplc="3C9471D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5BD6BD1"/>
    <w:multiLevelType w:val="hybridMultilevel"/>
    <w:tmpl w:val="8758A45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7686788"/>
    <w:multiLevelType w:val="hybridMultilevel"/>
    <w:tmpl w:val="209AFC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24B26EF"/>
    <w:multiLevelType w:val="hybridMultilevel"/>
    <w:tmpl w:val="A6126BE0"/>
    <w:lvl w:ilvl="0" w:tplc="EBDACFC2">
      <w:numFmt w:val="bullet"/>
      <w:lvlText w:val="□"/>
      <w:lvlJc w:val="left"/>
      <w:pPr>
        <w:ind w:left="407" w:hanging="301"/>
      </w:pPr>
      <w:rPr>
        <w:rFonts w:ascii="Microsoft YaHei UI" w:eastAsia="Microsoft YaHei UI" w:hAnsi="Microsoft YaHei UI" w:cs="Microsoft YaHei UI" w:hint="default"/>
        <w:b/>
        <w:bCs/>
        <w:w w:val="152"/>
        <w:sz w:val="20"/>
        <w:szCs w:val="20"/>
        <w:lang w:val="en-US" w:eastAsia="zh-TW" w:bidi="ar-SA"/>
      </w:rPr>
    </w:lvl>
    <w:lvl w:ilvl="1" w:tplc="C2524BF4">
      <w:numFmt w:val="bullet"/>
      <w:lvlText w:val="•"/>
      <w:lvlJc w:val="left"/>
      <w:pPr>
        <w:ind w:left="1329" w:hanging="301"/>
      </w:pPr>
      <w:rPr>
        <w:rFonts w:hint="default"/>
        <w:lang w:val="en-US" w:eastAsia="zh-TW" w:bidi="ar-SA"/>
      </w:rPr>
    </w:lvl>
    <w:lvl w:ilvl="2" w:tplc="49302EF6">
      <w:numFmt w:val="bullet"/>
      <w:lvlText w:val="•"/>
      <w:lvlJc w:val="left"/>
      <w:pPr>
        <w:ind w:left="2258" w:hanging="301"/>
      </w:pPr>
      <w:rPr>
        <w:rFonts w:hint="default"/>
        <w:lang w:val="en-US" w:eastAsia="zh-TW" w:bidi="ar-SA"/>
      </w:rPr>
    </w:lvl>
    <w:lvl w:ilvl="3" w:tplc="E4669D8E">
      <w:numFmt w:val="bullet"/>
      <w:lvlText w:val="•"/>
      <w:lvlJc w:val="left"/>
      <w:pPr>
        <w:ind w:left="3187" w:hanging="301"/>
      </w:pPr>
      <w:rPr>
        <w:rFonts w:hint="default"/>
        <w:lang w:val="en-US" w:eastAsia="zh-TW" w:bidi="ar-SA"/>
      </w:rPr>
    </w:lvl>
    <w:lvl w:ilvl="4" w:tplc="CE48475E">
      <w:numFmt w:val="bullet"/>
      <w:lvlText w:val="•"/>
      <w:lvlJc w:val="left"/>
      <w:pPr>
        <w:ind w:left="4116" w:hanging="301"/>
      </w:pPr>
      <w:rPr>
        <w:rFonts w:hint="default"/>
        <w:lang w:val="en-US" w:eastAsia="zh-TW" w:bidi="ar-SA"/>
      </w:rPr>
    </w:lvl>
    <w:lvl w:ilvl="5" w:tplc="67988C64">
      <w:numFmt w:val="bullet"/>
      <w:lvlText w:val="•"/>
      <w:lvlJc w:val="left"/>
      <w:pPr>
        <w:ind w:left="5046" w:hanging="301"/>
      </w:pPr>
      <w:rPr>
        <w:rFonts w:hint="default"/>
        <w:lang w:val="en-US" w:eastAsia="zh-TW" w:bidi="ar-SA"/>
      </w:rPr>
    </w:lvl>
    <w:lvl w:ilvl="6" w:tplc="7B06FB30">
      <w:numFmt w:val="bullet"/>
      <w:lvlText w:val="•"/>
      <w:lvlJc w:val="left"/>
      <w:pPr>
        <w:ind w:left="5975" w:hanging="301"/>
      </w:pPr>
      <w:rPr>
        <w:rFonts w:hint="default"/>
        <w:lang w:val="en-US" w:eastAsia="zh-TW" w:bidi="ar-SA"/>
      </w:rPr>
    </w:lvl>
    <w:lvl w:ilvl="7" w:tplc="18F864F2">
      <w:numFmt w:val="bullet"/>
      <w:lvlText w:val="•"/>
      <w:lvlJc w:val="left"/>
      <w:pPr>
        <w:ind w:left="6904" w:hanging="301"/>
      </w:pPr>
      <w:rPr>
        <w:rFonts w:hint="default"/>
        <w:lang w:val="en-US" w:eastAsia="zh-TW" w:bidi="ar-SA"/>
      </w:rPr>
    </w:lvl>
    <w:lvl w:ilvl="8" w:tplc="FF7A73AC">
      <w:numFmt w:val="bullet"/>
      <w:lvlText w:val="•"/>
      <w:lvlJc w:val="left"/>
      <w:pPr>
        <w:ind w:left="7833" w:hanging="301"/>
      </w:pPr>
      <w:rPr>
        <w:rFonts w:hint="default"/>
        <w:lang w:val="en-US" w:eastAsia="zh-TW" w:bidi="ar-SA"/>
      </w:rPr>
    </w:lvl>
  </w:abstractNum>
  <w:abstractNum w:abstractNumId="9" w15:restartNumberingAfterBreak="0">
    <w:nsid w:val="63230057"/>
    <w:multiLevelType w:val="multilevel"/>
    <w:tmpl w:val="513CDD5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516AA3"/>
    <w:multiLevelType w:val="hybridMultilevel"/>
    <w:tmpl w:val="AACE26DA"/>
    <w:lvl w:ilvl="0" w:tplc="5B52B4B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D410AF"/>
    <w:multiLevelType w:val="hybridMultilevel"/>
    <w:tmpl w:val="DE1EBF72"/>
    <w:lvl w:ilvl="0" w:tplc="5B52B4B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8C3E50"/>
    <w:multiLevelType w:val="hybridMultilevel"/>
    <w:tmpl w:val="A0D2053E"/>
    <w:lvl w:ilvl="0" w:tplc="C16A91C2">
      <w:start w:val="1"/>
      <w:numFmt w:val="decimal"/>
      <w:lvlText w:val="%1."/>
      <w:lvlJc w:val="left"/>
      <w:pPr>
        <w:ind w:left="360" w:hanging="360"/>
      </w:pPr>
      <w:rPr>
        <w:rFonts w:hint="eastAsia"/>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7C3DAC"/>
    <w:multiLevelType w:val="hybridMultilevel"/>
    <w:tmpl w:val="0FC8B3BC"/>
    <w:lvl w:ilvl="0" w:tplc="7068A554">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89D718D"/>
    <w:multiLevelType w:val="multilevel"/>
    <w:tmpl w:val="F690B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C1683A"/>
    <w:multiLevelType w:val="hybridMultilevel"/>
    <w:tmpl w:val="4C945DF6"/>
    <w:lvl w:ilvl="0" w:tplc="9BF210D6">
      <w:start w:val="5"/>
      <w:numFmt w:val="bullet"/>
      <w:lvlText w:val="□"/>
      <w:lvlJc w:val="left"/>
      <w:pPr>
        <w:ind w:left="912" w:hanging="360"/>
      </w:pPr>
      <w:rPr>
        <w:rFonts w:ascii="新細明體" w:eastAsia="新細明體" w:hAnsi="新細明體" w:cstheme="minorBidi" w:hint="eastAsia"/>
        <w:b/>
      </w:rPr>
    </w:lvl>
    <w:lvl w:ilvl="1" w:tplc="04090003" w:tentative="1">
      <w:start w:val="1"/>
      <w:numFmt w:val="bullet"/>
      <w:lvlText w:val=""/>
      <w:lvlJc w:val="left"/>
      <w:pPr>
        <w:ind w:left="1512" w:hanging="480"/>
      </w:pPr>
      <w:rPr>
        <w:rFonts w:ascii="Wingdings" w:hAnsi="Wingdings" w:hint="default"/>
      </w:rPr>
    </w:lvl>
    <w:lvl w:ilvl="2" w:tplc="04090005" w:tentative="1">
      <w:start w:val="1"/>
      <w:numFmt w:val="bullet"/>
      <w:lvlText w:val=""/>
      <w:lvlJc w:val="left"/>
      <w:pPr>
        <w:ind w:left="1992" w:hanging="480"/>
      </w:pPr>
      <w:rPr>
        <w:rFonts w:ascii="Wingdings" w:hAnsi="Wingdings" w:hint="default"/>
      </w:rPr>
    </w:lvl>
    <w:lvl w:ilvl="3" w:tplc="04090001" w:tentative="1">
      <w:start w:val="1"/>
      <w:numFmt w:val="bullet"/>
      <w:lvlText w:val=""/>
      <w:lvlJc w:val="left"/>
      <w:pPr>
        <w:ind w:left="2472" w:hanging="480"/>
      </w:pPr>
      <w:rPr>
        <w:rFonts w:ascii="Wingdings" w:hAnsi="Wingdings" w:hint="default"/>
      </w:rPr>
    </w:lvl>
    <w:lvl w:ilvl="4" w:tplc="04090003" w:tentative="1">
      <w:start w:val="1"/>
      <w:numFmt w:val="bullet"/>
      <w:lvlText w:val=""/>
      <w:lvlJc w:val="left"/>
      <w:pPr>
        <w:ind w:left="2952" w:hanging="480"/>
      </w:pPr>
      <w:rPr>
        <w:rFonts w:ascii="Wingdings" w:hAnsi="Wingdings" w:hint="default"/>
      </w:rPr>
    </w:lvl>
    <w:lvl w:ilvl="5" w:tplc="04090005" w:tentative="1">
      <w:start w:val="1"/>
      <w:numFmt w:val="bullet"/>
      <w:lvlText w:val=""/>
      <w:lvlJc w:val="left"/>
      <w:pPr>
        <w:ind w:left="3432" w:hanging="480"/>
      </w:pPr>
      <w:rPr>
        <w:rFonts w:ascii="Wingdings" w:hAnsi="Wingdings" w:hint="default"/>
      </w:rPr>
    </w:lvl>
    <w:lvl w:ilvl="6" w:tplc="04090001" w:tentative="1">
      <w:start w:val="1"/>
      <w:numFmt w:val="bullet"/>
      <w:lvlText w:val=""/>
      <w:lvlJc w:val="left"/>
      <w:pPr>
        <w:ind w:left="3912" w:hanging="480"/>
      </w:pPr>
      <w:rPr>
        <w:rFonts w:ascii="Wingdings" w:hAnsi="Wingdings" w:hint="default"/>
      </w:rPr>
    </w:lvl>
    <w:lvl w:ilvl="7" w:tplc="04090003" w:tentative="1">
      <w:start w:val="1"/>
      <w:numFmt w:val="bullet"/>
      <w:lvlText w:val=""/>
      <w:lvlJc w:val="left"/>
      <w:pPr>
        <w:ind w:left="4392" w:hanging="480"/>
      </w:pPr>
      <w:rPr>
        <w:rFonts w:ascii="Wingdings" w:hAnsi="Wingdings" w:hint="default"/>
      </w:rPr>
    </w:lvl>
    <w:lvl w:ilvl="8" w:tplc="04090005" w:tentative="1">
      <w:start w:val="1"/>
      <w:numFmt w:val="bullet"/>
      <w:lvlText w:val=""/>
      <w:lvlJc w:val="left"/>
      <w:pPr>
        <w:ind w:left="4872" w:hanging="480"/>
      </w:pPr>
      <w:rPr>
        <w:rFonts w:ascii="Wingdings" w:hAnsi="Wingdings" w:hint="default"/>
      </w:rPr>
    </w:lvl>
  </w:abstractNum>
  <w:num w:numId="1">
    <w:abstractNumId w:val="8"/>
  </w:num>
  <w:num w:numId="2">
    <w:abstractNumId w:val="13"/>
  </w:num>
  <w:num w:numId="3">
    <w:abstractNumId w:val="11"/>
  </w:num>
  <w:num w:numId="4">
    <w:abstractNumId w:val="10"/>
  </w:num>
  <w:num w:numId="5">
    <w:abstractNumId w:val="0"/>
  </w:num>
  <w:num w:numId="6">
    <w:abstractNumId w:val="5"/>
  </w:num>
  <w:num w:numId="7">
    <w:abstractNumId w:val="1"/>
  </w:num>
  <w:num w:numId="8">
    <w:abstractNumId w:val="12"/>
  </w:num>
  <w:num w:numId="9">
    <w:abstractNumId w:val="15"/>
  </w:num>
  <w:num w:numId="10">
    <w:abstractNumId w:val="14"/>
  </w:num>
  <w:num w:numId="11">
    <w:abstractNumId w:val="4"/>
  </w:num>
  <w:num w:numId="12">
    <w:abstractNumId w:val="9"/>
  </w:num>
  <w:num w:numId="13">
    <w:abstractNumId w:val="3"/>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38"/>
    <w:rsid w:val="00010599"/>
    <w:rsid w:val="00017969"/>
    <w:rsid w:val="000419EE"/>
    <w:rsid w:val="00063305"/>
    <w:rsid w:val="00074C84"/>
    <w:rsid w:val="00085AC5"/>
    <w:rsid w:val="00094E36"/>
    <w:rsid w:val="000A7786"/>
    <w:rsid w:val="000B5298"/>
    <w:rsid w:val="000B632E"/>
    <w:rsid w:val="000C4C3F"/>
    <w:rsid w:val="0012525C"/>
    <w:rsid w:val="00143176"/>
    <w:rsid w:val="00146462"/>
    <w:rsid w:val="00192195"/>
    <w:rsid w:val="001A37EC"/>
    <w:rsid w:val="001E07F1"/>
    <w:rsid w:val="001E4879"/>
    <w:rsid w:val="001E4E13"/>
    <w:rsid w:val="001E571F"/>
    <w:rsid w:val="001F3472"/>
    <w:rsid w:val="00211A8B"/>
    <w:rsid w:val="002126F1"/>
    <w:rsid w:val="002251AF"/>
    <w:rsid w:val="0023220C"/>
    <w:rsid w:val="0023643F"/>
    <w:rsid w:val="0024082B"/>
    <w:rsid w:val="00246827"/>
    <w:rsid w:val="0025017F"/>
    <w:rsid w:val="00256E1B"/>
    <w:rsid w:val="0026147F"/>
    <w:rsid w:val="002615AF"/>
    <w:rsid w:val="00274B34"/>
    <w:rsid w:val="002C54AC"/>
    <w:rsid w:val="002D0C6F"/>
    <w:rsid w:val="002F2FD0"/>
    <w:rsid w:val="002F632F"/>
    <w:rsid w:val="003A0680"/>
    <w:rsid w:val="003C72E1"/>
    <w:rsid w:val="003D237D"/>
    <w:rsid w:val="003E2F36"/>
    <w:rsid w:val="003F0C5A"/>
    <w:rsid w:val="0040415A"/>
    <w:rsid w:val="00406522"/>
    <w:rsid w:val="00411414"/>
    <w:rsid w:val="004131F4"/>
    <w:rsid w:val="00413924"/>
    <w:rsid w:val="00426FD9"/>
    <w:rsid w:val="00440046"/>
    <w:rsid w:val="00442778"/>
    <w:rsid w:val="00483237"/>
    <w:rsid w:val="004849CE"/>
    <w:rsid w:val="00496D5F"/>
    <w:rsid w:val="004979A8"/>
    <w:rsid w:val="004A2C28"/>
    <w:rsid w:val="004B4D85"/>
    <w:rsid w:val="004D6201"/>
    <w:rsid w:val="005052FA"/>
    <w:rsid w:val="00542E76"/>
    <w:rsid w:val="0055639C"/>
    <w:rsid w:val="00561F13"/>
    <w:rsid w:val="00585A77"/>
    <w:rsid w:val="00590233"/>
    <w:rsid w:val="005C2EF4"/>
    <w:rsid w:val="005C31A1"/>
    <w:rsid w:val="00604A09"/>
    <w:rsid w:val="0060574E"/>
    <w:rsid w:val="00615125"/>
    <w:rsid w:val="00633886"/>
    <w:rsid w:val="00642F08"/>
    <w:rsid w:val="00672460"/>
    <w:rsid w:val="00676822"/>
    <w:rsid w:val="00676EA4"/>
    <w:rsid w:val="006A4016"/>
    <w:rsid w:val="006B30EF"/>
    <w:rsid w:val="006C2682"/>
    <w:rsid w:val="00704E5B"/>
    <w:rsid w:val="007457F7"/>
    <w:rsid w:val="00756769"/>
    <w:rsid w:val="007612BE"/>
    <w:rsid w:val="00761965"/>
    <w:rsid w:val="00770592"/>
    <w:rsid w:val="0078157E"/>
    <w:rsid w:val="007941EB"/>
    <w:rsid w:val="00795FA4"/>
    <w:rsid w:val="007967BF"/>
    <w:rsid w:val="007A0C9B"/>
    <w:rsid w:val="007B17A7"/>
    <w:rsid w:val="007C50D0"/>
    <w:rsid w:val="007C6B95"/>
    <w:rsid w:val="007D2A34"/>
    <w:rsid w:val="007F1A26"/>
    <w:rsid w:val="007F7F41"/>
    <w:rsid w:val="00843A63"/>
    <w:rsid w:val="008B1AEE"/>
    <w:rsid w:val="008C21A7"/>
    <w:rsid w:val="008C76FE"/>
    <w:rsid w:val="008D623B"/>
    <w:rsid w:val="008E53C1"/>
    <w:rsid w:val="009401CD"/>
    <w:rsid w:val="009416E2"/>
    <w:rsid w:val="009425E4"/>
    <w:rsid w:val="00963BD6"/>
    <w:rsid w:val="00967A38"/>
    <w:rsid w:val="009766E3"/>
    <w:rsid w:val="00997862"/>
    <w:rsid w:val="009C5914"/>
    <w:rsid w:val="009D603C"/>
    <w:rsid w:val="009E1ABF"/>
    <w:rsid w:val="00A059B8"/>
    <w:rsid w:val="00A0633B"/>
    <w:rsid w:val="00A124A5"/>
    <w:rsid w:val="00A159E5"/>
    <w:rsid w:val="00A258B1"/>
    <w:rsid w:val="00A341C2"/>
    <w:rsid w:val="00A662C7"/>
    <w:rsid w:val="00A822D3"/>
    <w:rsid w:val="00AA6334"/>
    <w:rsid w:val="00AD1ED8"/>
    <w:rsid w:val="00AD296D"/>
    <w:rsid w:val="00AD7F87"/>
    <w:rsid w:val="00B06EAE"/>
    <w:rsid w:val="00B17BF7"/>
    <w:rsid w:val="00B236D3"/>
    <w:rsid w:val="00B26EE3"/>
    <w:rsid w:val="00B52A28"/>
    <w:rsid w:val="00B54990"/>
    <w:rsid w:val="00B60E54"/>
    <w:rsid w:val="00B61FAE"/>
    <w:rsid w:val="00B7413E"/>
    <w:rsid w:val="00BA5193"/>
    <w:rsid w:val="00BC40F9"/>
    <w:rsid w:val="00BC6397"/>
    <w:rsid w:val="00BD7EC3"/>
    <w:rsid w:val="00BE20CA"/>
    <w:rsid w:val="00C0463F"/>
    <w:rsid w:val="00C352C4"/>
    <w:rsid w:val="00C36F24"/>
    <w:rsid w:val="00C378D0"/>
    <w:rsid w:val="00C505D3"/>
    <w:rsid w:val="00C9383F"/>
    <w:rsid w:val="00C938F3"/>
    <w:rsid w:val="00CA5C5E"/>
    <w:rsid w:val="00CD119E"/>
    <w:rsid w:val="00CD6602"/>
    <w:rsid w:val="00CE16E1"/>
    <w:rsid w:val="00D128F6"/>
    <w:rsid w:val="00D2171B"/>
    <w:rsid w:val="00D23A27"/>
    <w:rsid w:val="00D26EBE"/>
    <w:rsid w:val="00D54C74"/>
    <w:rsid w:val="00D62126"/>
    <w:rsid w:val="00D677A9"/>
    <w:rsid w:val="00D7051D"/>
    <w:rsid w:val="00D7491A"/>
    <w:rsid w:val="00E00A3C"/>
    <w:rsid w:val="00E0487F"/>
    <w:rsid w:val="00E21045"/>
    <w:rsid w:val="00E33303"/>
    <w:rsid w:val="00E464C5"/>
    <w:rsid w:val="00E47784"/>
    <w:rsid w:val="00E634CC"/>
    <w:rsid w:val="00E766E6"/>
    <w:rsid w:val="00E852F8"/>
    <w:rsid w:val="00E86BF4"/>
    <w:rsid w:val="00EA4B0B"/>
    <w:rsid w:val="00EB537C"/>
    <w:rsid w:val="00EF053F"/>
    <w:rsid w:val="00EF3274"/>
    <w:rsid w:val="00EF5257"/>
    <w:rsid w:val="00F00D86"/>
    <w:rsid w:val="00F301CB"/>
    <w:rsid w:val="00F36333"/>
    <w:rsid w:val="00F47DBD"/>
    <w:rsid w:val="00F74855"/>
    <w:rsid w:val="00F82375"/>
    <w:rsid w:val="00F851A0"/>
    <w:rsid w:val="00F87A30"/>
    <w:rsid w:val="00F95D38"/>
    <w:rsid w:val="00FA3C2B"/>
    <w:rsid w:val="00FB6C14"/>
    <w:rsid w:val="00FB76E6"/>
    <w:rsid w:val="00FC3FB4"/>
    <w:rsid w:val="00FC7815"/>
    <w:rsid w:val="00FE6209"/>
    <w:rsid w:val="00FE6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73D82"/>
  <w15:chartTrackingRefBased/>
  <w15:docId w15:val="{28B206D7-D839-4388-8E79-B082736E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D119E"/>
    <w:pPr>
      <w:autoSpaceDE w:val="0"/>
      <w:autoSpaceDN w:val="0"/>
    </w:pPr>
    <w:rPr>
      <w:rFonts w:ascii="SimSun" w:eastAsia="SimSun" w:hAnsi="SimSun" w:cs="SimSun"/>
      <w:kern w:val="0"/>
      <w:sz w:val="22"/>
    </w:rPr>
  </w:style>
  <w:style w:type="paragraph" w:styleId="a4">
    <w:name w:val="List Paragraph"/>
    <w:basedOn w:val="a"/>
    <w:uiPriority w:val="34"/>
    <w:qFormat/>
    <w:rsid w:val="00C378D0"/>
    <w:pPr>
      <w:ind w:leftChars="200" w:left="480"/>
    </w:pPr>
  </w:style>
  <w:style w:type="paragraph" w:styleId="a5">
    <w:name w:val="header"/>
    <w:basedOn w:val="a"/>
    <w:link w:val="a6"/>
    <w:uiPriority w:val="99"/>
    <w:unhideWhenUsed/>
    <w:rsid w:val="00B54990"/>
    <w:pPr>
      <w:tabs>
        <w:tab w:val="center" w:pos="4153"/>
        <w:tab w:val="right" w:pos="8306"/>
      </w:tabs>
      <w:snapToGrid w:val="0"/>
    </w:pPr>
    <w:rPr>
      <w:sz w:val="20"/>
      <w:szCs w:val="20"/>
    </w:rPr>
  </w:style>
  <w:style w:type="character" w:customStyle="1" w:styleId="a6">
    <w:name w:val="頁首 字元"/>
    <w:basedOn w:val="a0"/>
    <w:link w:val="a5"/>
    <w:uiPriority w:val="99"/>
    <w:rsid w:val="00B54990"/>
    <w:rPr>
      <w:sz w:val="20"/>
      <w:szCs w:val="20"/>
    </w:rPr>
  </w:style>
  <w:style w:type="paragraph" w:styleId="a7">
    <w:name w:val="footer"/>
    <w:basedOn w:val="a"/>
    <w:link w:val="a8"/>
    <w:uiPriority w:val="99"/>
    <w:unhideWhenUsed/>
    <w:rsid w:val="00B54990"/>
    <w:pPr>
      <w:tabs>
        <w:tab w:val="center" w:pos="4153"/>
        <w:tab w:val="right" w:pos="8306"/>
      </w:tabs>
      <w:snapToGrid w:val="0"/>
    </w:pPr>
    <w:rPr>
      <w:sz w:val="20"/>
      <w:szCs w:val="20"/>
    </w:rPr>
  </w:style>
  <w:style w:type="character" w:customStyle="1" w:styleId="a8">
    <w:name w:val="頁尾 字元"/>
    <w:basedOn w:val="a0"/>
    <w:link w:val="a7"/>
    <w:uiPriority w:val="99"/>
    <w:rsid w:val="00B54990"/>
    <w:rPr>
      <w:sz w:val="20"/>
      <w:szCs w:val="20"/>
    </w:rPr>
  </w:style>
  <w:style w:type="character" w:styleId="a9">
    <w:name w:val="Hyperlink"/>
    <w:basedOn w:val="a0"/>
    <w:uiPriority w:val="99"/>
    <w:unhideWhenUsed/>
    <w:rsid w:val="002D0C6F"/>
    <w:rPr>
      <w:color w:val="0563C1" w:themeColor="hyperlink"/>
      <w:u w:val="single"/>
    </w:rPr>
  </w:style>
  <w:style w:type="character" w:styleId="aa">
    <w:name w:val="FollowedHyperlink"/>
    <w:basedOn w:val="a0"/>
    <w:uiPriority w:val="99"/>
    <w:semiHidden/>
    <w:unhideWhenUsed/>
    <w:rsid w:val="0025017F"/>
    <w:rPr>
      <w:color w:val="954F72" w:themeColor="followedHyperlink"/>
      <w:u w:val="single"/>
    </w:rPr>
  </w:style>
  <w:style w:type="character" w:styleId="ab">
    <w:name w:val="annotation reference"/>
    <w:basedOn w:val="a0"/>
    <w:uiPriority w:val="99"/>
    <w:semiHidden/>
    <w:unhideWhenUsed/>
    <w:rsid w:val="00C0463F"/>
    <w:rPr>
      <w:sz w:val="18"/>
      <w:szCs w:val="18"/>
    </w:rPr>
  </w:style>
  <w:style w:type="paragraph" w:styleId="ac">
    <w:name w:val="annotation text"/>
    <w:basedOn w:val="a"/>
    <w:link w:val="ad"/>
    <w:uiPriority w:val="99"/>
    <w:semiHidden/>
    <w:unhideWhenUsed/>
    <w:rsid w:val="00C0463F"/>
  </w:style>
  <w:style w:type="character" w:customStyle="1" w:styleId="ad">
    <w:name w:val="註解文字 字元"/>
    <w:basedOn w:val="a0"/>
    <w:link w:val="ac"/>
    <w:uiPriority w:val="99"/>
    <w:semiHidden/>
    <w:rsid w:val="00C0463F"/>
  </w:style>
  <w:style w:type="paragraph" w:styleId="ae">
    <w:name w:val="annotation subject"/>
    <w:basedOn w:val="ac"/>
    <w:next w:val="ac"/>
    <w:link w:val="af"/>
    <w:uiPriority w:val="99"/>
    <w:semiHidden/>
    <w:unhideWhenUsed/>
    <w:rsid w:val="00C0463F"/>
    <w:rPr>
      <w:b/>
      <w:bCs/>
    </w:rPr>
  </w:style>
  <w:style w:type="character" w:customStyle="1" w:styleId="af">
    <w:name w:val="註解主旨 字元"/>
    <w:basedOn w:val="ad"/>
    <w:link w:val="ae"/>
    <w:uiPriority w:val="99"/>
    <w:semiHidden/>
    <w:rsid w:val="00C0463F"/>
    <w:rPr>
      <w:b/>
      <w:bCs/>
    </w:rPr>
  </w:style>
  <w:style w:type="paragraph" w:styleId="af0">
    <w:name w:val="Balloon Text"/>
    <w:basedOn w:val="a"/>
    <w:link w:val="af1"/>
    <w:uiPriority w:val="99"/>
    <w:semiHidden/>
    <w:unhideWhenUsed/>
    <w:rsid w:val="00C0463F"/>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C0463F"/>
    <w:rPr>
      <w:rFonts w:asciiTheme="majorHAnsi" w:eastAsiaTheme="majorEastAsia" w:hAnsiTheme="majorHAnsi" w:cstheme="majorBidi"/>
      <w:sz w:val="18"/>
      <w:szCs w:val="18"/>
    </w:rPr>
  </w:style>
  <w:style w:type="paragraph" w:styleId="af2">
    <w:name w:val="Revision"/>
    <w:hidden/>
    <w:uiPriority w:val="99"/>
    <w:semiHidden/>
    <w:rsid w:val="00B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3102">
      <w:bodyDiv w:val="1"/>
      <w:marLeft w:val="0"/>
      <w:marRight w:val="0"/>
      <w:marTop w:val="0"/>
      <w:marBottom w:val="0"/>
      <w:divBdr>
        <w:top w:val="none" w:sz="0" w:space="0" w:color="auto"/>
        <w:left w:val="none" w:sz="0" w:space="0" w:color="auto"/>
        <w:bottom w:val="none" w:sz="0" w:space="0" w:color="auto"/>
        <w:right w:val="none" w:sz="0" w:space="0" w:color="auto"/>
      </w:divBdr>
    </w:div>
    <w:div w:id="1191913244">
      <w:bodyDiv w:val="1"/>
      <w:marLeft w:val="0"/>
      <w:marRight w:val="0"/>
      <w:marTop w:val="0"/>
      <w:marBottom w:val="0"/>
      <w:divBdr>
        <w:top w:val="none" w:sz="0" w:space="0" w:color="auto"/>
        <w:left w:val="none" w:sz="0" w:space="0" w:color="auto"/>
        <w:bottom w:val="none" w:sz="0" w:space="0" w:color="auto"/>
        <w:right w:val="none" w:sz="0" w:space="0" w:color="auto"/>
      </w:divBdr>
    </w:div>
    <w:div w:id="123693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mp.itri.org.tw/Frontend/WebPage/Member/register.aspx" TargetMode="External"/><Relationship Id="rId3" Type="http://schemas.openxmlformats.org/officeDocument/2006/relationships/settings" Target="settings.xml"/><Relationship Id="rId7" Type="http://schemas.openxmlformats.org/officeDocument/2006/relationships/hyperlink" Target="mailto:jui7467@itri.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obile.stat.gov.tw/StandardIndustrialClassification.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1171</Words>
  <Characters>6680</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廖珮伃</dc:creator>
  <cp:keywords/>
  <dc:description/>
  <cp:lastModifiedBy>Administrator</cp:lastModifiedBy>
  <cp:revision>2</cp:revision>
  <dcterms:created xsi:type="dcterms:W3CDTF">2022-07-25T01:42:00Z</dcterms:created>
  <dcterms:modified xsi:type="dcterms:W3CDTF">2022-07-25T01:42:00Z</dcterms:modified>
</cp:coreProperties>
</file>